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media/image1.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tbl>
      <w:tblPr>
        <w:tblW w:w="4950" w:type="pct"/>
        <w:jc w:val="left"/>
        <w:tblInd w:w="0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noVBand="1" w:val="04a0" w:noHBand="0" w:lastColumn="0" w:firstColumn="1" w:lastRow="0" w:firstRow="1"/>
      </w:tblPr>
      <w:tblGrid>
        <w:gridCol w:w="3871"/>
        <w:gridCol w:w="5669"/>
      </w:tblGrid>
      <w:tr>
        <w:trPr/>
        <w:tc>
          <w:tcPr>
            <w:tcW w:w="3871" w:type="dxa"/>
            <w:tcBorders/>
          </w:tcPr>
          <w:p>
            <w:pPr>
              <w:pStyle w:val="Normal"/>
              <w:widowControl w:val="false"/>
              <w:jc w:val="both"/>
              <w:rPr>
                <w:rFonts w:ascii="PT Astra Serif" w:hAnsi="PT Astra Serif"/>
                <w:strike/>
                <w:sz w:val="28"/>
              </w:rPr>
            </w:pPr>
            <w:r>
              <w:rPr>
                <w:rFonts w:ascii="PT Astra Serif" w:hAnsi="PT Astra Serif"/>
                <w:strike/>
                <w:sz w:val="28"/>
              </w:rPr>
            </w:r>
          </w:p>
        </w:tc>
        <w:tc>
          <w:tcPr>
            <w:tcW w:w="5669" w:type="dxa"/>
            <w:tcBorders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Fonts w:cs="Times New Roman" w:ascii="PT Astra Serif" w:hAnsi="PT Astra Serif"/>
                <w:sz w:val="28"/>
                <w:szCs w:val="28"/>
              </w:rPr>
              <w:t>Приложение 2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851" w:leader="none"/>
                <w:tab w:val="left" w:pos="1134" w:leader="none"/>
              </w:tabs>
              <w:ind w:hanging="0" w:left="0" w:right="0"/>
              <w:jc w:val="center"/>
              <w:rPr/>
            </w:pPr>
            <w:r>
              <w:rPr>
                <w:rFonts w:ascii="PT Astra Serif" w:hAnsi="PT Astra Serif"/>
                <w:sz w:val="28"/>
              </w:rPr>
              <w:t>к приказу комитета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851" w:leader="none"/>
                <w:tab w:val="left" w:pos="1134" w:leader="none"/>
              </w:tabs>
              <w:ind w:firstLine="709" w:left="0" w:right="0"/>
              <w:jc w:val="center"/>
              <w:rPr/>
            </w:pPr>
            <w:r>
              <w:rPr>
                <w:rFonts w:ascii="PT Astra Serif" w:hAnsi="PT Astra Serif"/>
                <w:sz w:val="28"/>
              </w:rPr>
              <w:t>Тульской области по архитектуре и градостроительству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851" w:leader="none"/>
                <w:tab w:val="left" w:pos="1134" w:leader="none"/>
              </w:tabs>
              <w:ind w:firstLine="709" w:left="0" w:right="0"/>
              <w:jc w:val="left"/>
              <w:rPr/>
            </w:pPr>
            <w:r>
              <w:rPr>
                <w:rFonts w:ascii="PT Astra Serif" w:hAnsi="PT Astra Serif"/>
                <w:sz w:val="28"/>
              </w:rPr>
              <w:t xml:space="preserve">           </w:t>
            </w:r>
            <w:r>
              <w:rPr>
                <w:rFonts w:ascii="PT Astra Serif" w:hAnsi="PT Astra Serif"/>
                <w:sz w:val="28"/>
              </w:rPr>
              <w:t xml:space="preserve">от                              № 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851" w:leader="none"/>
                <w:tab w:val="left" w:pos="1134" w:leader="none"/>
              </w:tabs>
              <w:ind w:firstLine="709" w:left="0" w:right="0"/>
              <w:jc w:val="center"/>
              <w:rPr/>
            </w:pPr>
            <w:r>
              <w:rPr/>
            </w:r>
          </w:p>
        </w:tc>
      </w:tr>
      <w:tr>
        <w:trPr/>
        <w:tc>
          <w:tcPr>
            <w:tcW w:w="3871" w:type="dxa"/>
            <w:tcBorders/>
          </w:tcPr>
          <w:p>
            <w:pPr>
              <w:pStyle w:val="Normal"/>
              <w:widowControl w:val="false"/>
              <w:jc w:val="both"/>
              <w:rPr>
                <w:rFonts w:ascii="PT Astra Serif" w:hAnsi="PT Astra Serif"/>
                <w:strike/>
                <w:sz w:val="28"/>
              </w:rPr>
            </w:pPr>
            <w:r>
              <w:rPr>
                <w:rFonts w:ascii="PT Astra Serif" w:hAnsi="PT Astra Serif"/>
                <w:strike/>
                <w:sz w:val="28"/>
              </w:rPr>
            </w:r>
          </w:p>
        </w:tc>
        <w:tc>
          <w:tcPr>
            <w:tcW w:w="5669" w:type="dxa"/>
            <w:tcBorders/>
          </w:tcPr>
          <w:p>
            <w:pPr>
              <w:pStyle w:val="Normal"/>
              <w:widowControl w:val="false"/>
              <w:jc w:val="center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 xml:space="preserve">Приложение </w:t>
            </w:r>
            <w:r>
              <w:rPr>
                <w:rFonts w:ascii="PT Astra Serif" w:hAnsi="PT Astra Serif"/>
                <w:sz w:val="28"/>
                <w:szCs w:val="28"/>
              </w:rPr>
              <w:t>1</w:t>
            </w:r>
            <w:r>
              <w:rPr>
                <w:rFonts w:ascii="PT Astra Serif" w:hAnsi="PT Astra Serif"/>
                <w:sz w:val="28"/>
                <w:szCs w:val="28"/>
              </w:rPr>
              <w:t xml:space="preserve"> к </w:t>
            </w:r>
            <w:r>
              <w:rPr>
                <w:rFonts w:ascii="PT Astra Serif" w:hAnsi="PT Astra Serif"/>
                <w:spacing w:val="0"/>
                <w:kern w:val="0"/>
                <w:sz w:val="28"/>
                <w:szCs w:val="20"/>
              </w:rPr>
              <w:t>генеральному плану муниципального образования сельское поселение Бахметьевское Богородицкого муниципального района Тульскойо бласти</w:t>
            </w:r>
          </w:p>
          <w:p>
            <w:pPr>
              <w:pStyle w:val="Normal"/>
              <w:widowControl w:val="false"/>
              <w:jc w:val="center"/>
              <w:rPr/>
            </w:pPr>
            <w:r>
              <w:rPr/>
            </w:r>
          </w:p>
        </w:tc>
      </w:tr>
    </w:tbl>
    <w:p>
      <w:pPr>
        <w:pStyle w:val="Normal"/>
        <w:jc w:val="center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</w:r>
    </w:p>
    <w:p>
      <w:pPr>
        <w:pStyle w:val="Normal"/>
        <w:jc w:val="center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</w:r>
    </w:p>
    <w:p>
      <w:pPr>
        <w:pStyle w:val="Normal"/>
        <w:jc w:val="center"/>
        <w:rPr>
          <w:b w:val="false"/>
        </w:rPr>
      </w:pPr>
      <w:r>
        <w:rPr>
          <w:rFonts w:ascii="PT Astra Serif" w:hAnsi="PT Astra Serif"/>
          <w:b w:val="false"/>
          <w:color w:val="000000"/>
          <w:sz w:val="28"/>
        </w:rPr>
        <w:t xml:space="preserve">Карта планируемого размещения объектов местного значения генерального плана муниципального образования сельское поселение </w:t>
      </w:r>
      <w:r>
        <w:rPr>
          <w:rFonts w:ascii="PT Astra Serif" w:hAnsi="PT Astra Serif"/>
          <w:b w:val="false"/>
          <w:color w:val="000000"/>
          <w:sz w:val="28"/>
        </w:rPr>
        <w:t>Бахметьевское Богородицкого</w:t>
      </w:r>
      <w:r>
        <w:rPr>
          <w:rFonts w:ascii="PT Astra Serif" w:hAnsi="PT Astra Serif"/>
          <w:b w:val="false"/>
          <w:color w:val="000000"/>
          <w:sz w:val="28"/>
        </w:rPr>
        <w:t xml:space="preserve"> муниципального района Тульской области</w:t>
      </w:r>
    </w:p>
    <w:p>
      <w:pPr>
        <w:pStyle w:val="Normal"/>
        <w:jc w:val="center"/>
        <w:rPr>
          <w:b w:val="false"/>
        </w:rPr>
      </w:pPr>
      <w:r>
        <w:rPr/>
      </w:r>
    </w:p>
    <w:p>
      <w:pPr>
        <w:pStyle w:val="Normal"/>
        <w:jc w:val="center"/>
        <w:rPr>
          <w:b w:val="false"/>
        </w:rPr>
      </w:pPr>
      <w:r>
        <w:rPr/>
        <w:drawing>
          <wp:anchor behindDoc="0" distT="0" distB="0" distL="0" distR="0" simplePos="0" locked="0" layoutInCell="0" allowOverlap="1" relativeHeight="2">
            <wp:simplePos x="0" y="0"/>
            <wp:positionH relativeFrom="column">
              <wp:align>center</wp:align>
            </wp:positionH>
            <wp:positionV relativeFrom="paragraph">
              <wp:posOffset>635</wp:posOffset>
            </wp:positionV>
            <wp:extent cx="6120130" cy="4177665"/>
            <wp:effectExtent l="0" t="0" r="0" b="0"/>
            <wp:wrapSquare wrapText="largest"/>
            <wp:docPr id="1" name="Изображение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1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41776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Normal"/>
        <w:jc w:val="center"/>
        <w:rPr>
          <w:b w:val="false"/>
        </w:rPr>
      </w:pPr>
      <w:r>
        <w:rPr/>
      </w:r>
    </w:p>
    <w:p>
      <w:pPr>
        <w:pStyle w:val="Normal"/>
        <w:spacing w:lineRule="auto" w:line="276"/>
        <w:ind w:firstLine="680" w:left="0" w:right="0"/>
        <w:jc w:val="center"/>
        <w:rPr/>
      </w:pPr>
      <w:r>
        <w:rPr/>
      </w:r>
    </w:p>
    <w:p>
      <w:pPr>
        <w:pStyle w:val="Normal"/>
        <w:spacing w:lineRule="auto" w:line="276"/>
        <w:ind w:firstLine="680" w:left="0" w:right="0"/>
        <w:jc w:val="center"/>
        <w:rPr/>
      </w:pPr>
      <w:r>
        <w:rPr/>
      </w:r>
    </w:p>
    <w:p>
      <w:pPr>
        <w:pStyle w:val="Normal"/>
        <w:spacing w:lineRule="auto" w:line="276"/>
        <w:ind w:firstLine="680" w:left="0" w:right="0"/>
        <w:jc w:val="center"/>
        <w:rPr/>
      </w:pPr>
      <w:r>
        <w:rPr/>
        <w:t>__________</w:t>
      </w:r>
    </w:p>
    <w:sectPr>
      <w:type w:val="nextPage"/>
      <w:pgSz w:w="11906" w:h="16838"/>
      <w:pgMar w:left="1134" w:right="1134" w:gutter="0" w:header="0" w:top="1134" w:footer="0" w:bottom="1134"/>
      <w:pgNumType w:start="1"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default"/>
  </w:font>
  <w:font w:name="Times New Roman">
    <w:charset w:val="01"/>
    <w:family w:val="roman"/>
    <w:pitch w:val="default"/>
  </w:font>
  <w:font w:name="Cambria">
    <w:charset w:val="01"/>
    <w:family w:val="roman"/>
    <w:pitch w:val="default"/>
  </w:font>
  <w:font w:name="XO Thames">
    <w:charset w:val="01"/>
    <w:family w:val="roman"/>
    <w:pitch w:val="default"/>
  </w:font>
  <w:font w:name="PT Astra Serif">
    <w:charset w:val="01"/>
    <w:family w:val="roman"/>
    <w:pitch w:val="default"/>
  </w:font>
  <w:font w:name="Segoe UI">
    <w:charset w:val="01"/>
    <w:family w:val="roman"/>
    <w:pitch w:val="default"/>
  </w:font>
  <w:font w:name="Arial">
    <w:charset w:val="01"/>
    <w:family w:val="roman"/>
    <w:pitch w:val="default"/>
  </w:font>
  <w:font w:name="Courier New">
    <w:charset w:val="01"/>
    <w:family w:val="modern"/>
    <w:pitch w:val="fixed"/>
  </w:font>
  <w:font w:name="Wingdings">
    <w:charset w:val="02"/>
    <w:family w:val="auto"/>
    <w:pitch w:val="default"/>
  </w:font>
  <w:font w:name="Symbol">
    <w:charset w:val="02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o"/>
      <w:lvlJc w:val="left"/>
      <w:pPr>
        <w:tabs>
          <w:tab w:val="num" w:pos="0"/>
        </w:tabs>
        <w:ind w:left="2007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72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3447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4167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88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607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6327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704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767" w:hanging="360"/>
      </w:pPr>
      <w:rPr>
        <w:rFonts w:ascii="Wingdings" w:hAnsi="Wingdings" w:cs="Wingdings" w:hint="default"/>
      </w:r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Tahoma" w:cs="Noto Sans Devanagari"/>
        <w:color w:val="000000"/>
        <w:sz w:val="22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5">
    <w:lsdException w:name="Normal" w:uiPriority="0" w:semiHidden="0" w:unhideWhenUsed="0" w:qFormat="1"/>
    <w:lsdException w:name="heading 1" w:uiPriority="9" w:semiHidden="0" w:unhideWhenUsed="0" w:qFormat="1"/>
    <w:lsdException w:name="heading 2" w:uiPriority="9" w:semiHidden="0" w:unhideWhenUsed="0" w:qFormat="1"/>
    <w:lsdException w:name="heading 3" w:uiPriority="9" w:semiHidden="0" w:unhideWhenUsed="0" w:qFormat="1"/>
    <w:lsdException w:name="heading 4" w:uiPriority="9" w:semiHidden="0" w:unhideWhenUsed="0" w:qFormat="1"/>
    <w:lsdException w:name="heading 5" w:uiPriority="9" w:semiHidden="0" w:unhideWhenUsed="0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0" w:unhideWhenUsed="0" w:qFormat="1"/>
    <w:lsdException w:name="heading 9" w:uiPriority="9" w:semiHidden="1" w:unhideWhenUsed="1" w:qFormat="1"/>
    <w:lsdException w:name="Title" w:uiPriority="10" w:semiHidden="0" w:unhideWhenUsed="0" w:qFormat="1"/>
    <w:lsdException w:name="Subtitle" w:uiPriority="11" w:semiHidden="0" w:unhideWhenUsed="0" w:qFormat="1"/>
    <w:lsdException w:name="Header and Footer" w:semiHidden="0" w:unhideWhenUsed="0" w:qFormat="0"/>
    <w:lsdException w:name="Footnote" w:semiHidden="0" w:unhideWhenUsed="0" w:qFormat="0"/>
    <w:lsdException w:name="Endnote" w:semiHidden="0" w:unhideWhenUsed="0" w:qFormat="0"/>
    <w:lsdException w:name="toc 1" w:uiPriority="39" w:semiHidden="0" w:unhideWhenUsed="0" w:qFormat="0"/>
    <w:lsdException w:name="toc 2" w:uiPriority="39" w:semiHidden="0" w:unhideWhenUsed="0" w:qFormat="0"/>
    <w:lsdException w:name="toc 3" w:uiPriority="39" w:semiHidden="0" w:unhideWhenUsed="0" w:qFormat="0"/>
    <w:lsdException w:name="toc 4" w:uiPriority="39" w:semiHidden="0" w:unhideWhenUsed="0" w:qFormat="0"/>
    <w:lsdException w:name="toc 5" w:uiPriority="39" w:semiHidden="0" w:unhideWhenUsed="0" w:qFormat="0"/>
    <w:lsdException w:name="toc 6" w:uiPriority="39" w:semiHidden="0" w:unhideWhenUsed="0" w:qFormat="0"/>
    <w:lsdException w:name="toc 7" w:uiPriority="39" w:semiHidden="0" w:unhideWhenUsed="0" w:qFormat="0"/>
    <w:lsdException w:name="toc 8" w:uiPriority="39" w:semiHidden="0" w:unhideWhenUsed="0" w:qFormat="0"/>
    <w:lsdException w:name="toc 9" w:uiPriority="39" w:semiHidden="0" w:unhideWhenUsed="0" w:qFormat="0"/>
    <w:lsdException w:name="Hyperlink" w:semiHidden="0" w:unhideWhenUsed="0" w:qFormat="0"/>
  </w:latentStyles>
  <w:style w:type="paragraph" w:styleId="Normal" w:default="1">
    <w:name w:val="Normal"/>
    <w:uiPriority w:val="0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Times New Roman" w:hAnsi="Times New Roman" w:eastAsia="Tahoma" w:cs="Noto Sans Devanagari"/>
      <w:color w:val="000000"/>
      <w:spacing w:val="0"/>
      <w:kern w:val="0"/>
      <w:sz w:val="24"/>
      <w:szCs w:val="20"/>
      <w:lang w:val="ru-RU" w:eastAsia="zh-CN" w:bidi="hi-IN"/>
    </w:rPr>
  </w:style>
  <w:style w:type="paragraph" w:styleId="Heading1">
    <w:name w:val="Heading 1"/>
    <w:basedOn w:val="Normal"/>
    <w:next w:val="Normal"/>
    <w:uiPriority w:val="9"/>
    <w:qFormat/>
    <w:pPr>
      <w:keepNext w:val="true"/>
      <w:keepLines/>
      <w:pageBreakBefore/>
      <w:spacing w:before="360" w:after="180"/>
      <w:jc w:val="center"/>
      <w:outlineLvl w:val="0"/>
    </w:pPr>
    <w:rPr>
      <w:rFonts w:ascii="Cambria" w:hAnsi="Cambria"/>
      <w:b/>
      <w:sz w:val="32"/>
    </w:rPr>
  </w:style>
  <w:style w:type="paragraph" w:styleId="Heading2">
    <w:name w:val="Heading 2"/>
    <w:basedOn w:val="Normal"/>
    <w:next w:val="Normal"/>
    <w:uiPriority w:val="9"/>
    <w:qFormat/>
    <w:pPr>
      <w:keepNext w:val="true"/>
      <w:spacing w:before="240" w:after="60"/>
      <w:outlineLvl w:val="1"/>
    </w:pPr>
    <w:rPr>
      <w:rFonts w:ascii="Cambria" w:hAnsi="Cambria"/>
      <w:b/>
      <w:i/>
      <w:sz w:val="28"/>
    </w:rPr>
  </w:style>
  <w:style w:type="paragraph" w:styleId="Heading3">
    <w:name w:val="Heading 3"/>
    <w:basedOn w:val="Normal"/>
    <w:next w:val="Normal"/>
    <w:uiPriority w:val="9"/>
    <w:qFormat/>
    <w:pPr>
      <w:keepNext w:val="true"/>
      <w:spacing w:before="240" w:after="60"/>
      <w:outlineLvl w:val="2"/>
    </w:pPr>
    <w:rPr>
      <w:rFonts w:ascii="Cambria" w:hAnsi="Cambria"/>
      <w:b/>
      <w:sz w:val="26"/>
    </w:rPr>
  </w:style>
  <w:style w:type="paragraph" w:styleId="Heading4">
    <w:name w:val="Heading 4"/>
    <w:basedOn w:val="Normal"/>
    <w:next w:val="Normal"/>
    <w:uiPriority w:val="9"/>
    <w:qFormat/>
    <w:pPr>
      <w:keepNext w:val="true"/>
      <w:spacing w:before="240" w:after="60"/>
      <w:outlineLvl w:val="3"/>
    </w:pPr>
    <w:rPr>
      <w:rFonts w:ascii="Calibri" w:hAnsi="Calibri"/>
      <w:b/>
      <w:sz w:val="28"/>
    </w:rPr>
  </w:style>
  <w:style w:type="paragraph" w:styleId="Heading5">
    <w:name w:val="Heading 5"/>
    <w:next w:val="Normal"/>
    <w:uiPriority w:val="9"/>
    <w:qFormat/>
    <w:pPr>
      <w:widowControl/>
      <w:suppressAutoHyphens w:val="true"/>
      <w:bidi w:val="0"/>
      <w:spacing w:lineRule="auto" w:line="240" w:before="120" w:after="120"/>
      <w:ind w:hanging="0" w:left="0" w:right="0"/>
      <w:jc w:val="both"/>
      <w:outlineLvl w:val="4"/>
    </w:pPr>
    <w:rPr>
      <w:rFonts w:ascii="XO Thames" w:hAnsi="XO Thames" w:eastAsia="Tahoma" w:cs="Noto Sans Devanagari"/>
      <w:b/>
      <w:color w:val="000000"/>
      <w:spacing w:val="0"/>
      <w:kern w:val="0"/>
      <w:sz w:val="22"/>
      <w:szCs w:val="20"/>
      <w:lang w:val="ru-RU" w:eastAsia="zh-CN" w:bidi="hi-IN"/>
    </w:rPr>
  </w:style>
  <w:style w:type="paragraph" w:styleId="Heading8">
    <w:name w:val="Heading 8"/>
    <w:basedOn w:val="Normal"/>
    <w:next w:val="Normal"/>
    <w:uiPriority w:val="9"/>
    <w:qFormat/>
    <w:pPr>
      <w:keepNext w:val="true"/>
      <w:outlineLvl w:val="7"/>
    </w:pPr>
    <w:rPr>
      <w:sz w:val="28"/>
    </w:rPr>
  </w:style>
  <w:style w:type="character" w:styleId="Contents2">
    <w:name w:val="Contents 2"/>
    <w:qFormat/>
    <w:rPr>
      <w:rFonts w:ascii="XO Thames" w:hAnsi="XO Thames"/>
      <w:color w:val="000000"/>
      <w:spacing w:val="0"/>
      <w:sz w:val="28"/>
    </w:rPr>
  </w:style>
  <w:style w:type="character" w:styleId="511">
    <w:name w:val="Заголовок 511"/>
    <w:link w:val="5111"/>
    <w:qFormat/>
    <w:rPr>
      <w:rFonts w:ascii="XO Thames" w:hAnsi="XO Thames"/>
      <w:b/>
      <w:color w:val="000000"/>
      <w:spacing w:val="0"/>
      <w:sz w:val="22"/>
    </w:rPr>
  </w:style>
  <w:style w:type="character" w:styleId="Contents4">
    <w:name w:val="Contents 4"/>
    <w:qFormat/>
    <w:rPr>
      <w:rFonts w:ascii="XO Thames" w:hAnsi="XO Thames"/>
      <w:color w:val="000000"/>
      <w:spacing w:val="0"/>
      <w:sz w:val="28"/>
    </w:rPr>
  </w:style>
  <w:style w:type="character" w:styleId="Indexheading1">
    <w:name w:val="index heading1"/>
    <w:link w:val="Indexheading11"/>
    <w:qFormat/>
    <w:rPr>
      <w:rFonts w:ascii="PT Astra Serif" w:hAnsi="PT Astra Serif"/>
    </w:rPr>
  </w:style>
  <w:style w:type="character" w:styleId="Footnote11">
    <w:name w:val="Footnote11"/>
    <w:link w:val="Footnote111"/>
    <w:qFormat/>
    <w:rPr>
      <w:rFonts w:ascii="XO Thames" w:hAnsi="XO Thames"/>
      <w:color w:val="000000"/>
      <w:spacing w:val="0"/>
      <w:sz w:val="22"/>
    </w:rPr>
  </w:style>
  <w:style w:type="character" w:styleId="Contents42">
    <w:name w:val="Contents 42"/>
    <w:link w:val="Contents421"/>
    <w:qFormat/>
    <w:rPr>
      <w:rFonts w:ascii="XO Thames" w:hAnsi="XO Thames"/>
      <w:color w:val="000000"/>
      <w:spacing w:val="0"/>
      <w:sz w:val="28"/>
    </w:rPr>
  </w:style>
  <w:style w:type="character" w:styleId="Internetlink1">
    <w:name w:val="Internet link1"/>
    <w:link w:val="Internetlink11"/>
    <w:qFormat/>
    <w:rPr>
      <w:rFonts w:ascii="Calibri" w:hAnsi="Calibri"/>
      <w:color w:val="000080"/>
      <w:spacing w:val="0"/>
      <w:sz w:val="22"/>
      <w:u w:val="single"/>
    </w:rPr>
  </w:style>
  <w:style w:type="character" w:styleId="Contents6">
    <w:name w:val="Contents 6"/>
    <w:qFormat/>
    <w:rPr>
      <w:rFonts w:ascii="XO Thames" w:hAnsi="XO Thames"/>
      <w:color w:val="000000"/>
      <w:spacing w:val="0"/>
      <w:sz w:val="28"/>
    </w:rPr>
  </w:style>
  <w:style w:type="character" w:styleId="Caption12">
    <w:name w:val="caption12"/>
    <w:link w:val="Caption121"/>
    <w:qFormat/>
    <w:rPr>
      <w:rFonts w:ascii="PT Astra Serif" w:hAnsi="PT Astra Serif"/>
      <w:i/>
    </w:rPr>
  </w:style>
  <w:style w:type="character" w:styleId="Contents7">
    <w:name w:val="Contents 7"/>
    <w:qFormat/>
    <w:rPr>
      <w:rFonts w:ascii="XO Thames" w:hAnsi="XO Thames"/>
      <w:color w:val="000000"/>
      <w:spacing w:val="0"/>
      <w:sz w:val="28"/>
    </w:rPr>
  </w:style>
  <w:style w:type="character" w:styleId="11">
    <w:name w:val="Список11"/>
    <w:basedOn w:val="Textbody2"/>
    <w:link w:val="11110"/>
    <w:qFormat/>
    <w:rPr>
      <w:rFonts w:ascii="PT Astra Serif" w:hAnsi="PT Astra Serif"/>
    </w:rPr>
  </w:style>
  <w:style w:type="character" w:styleId="Textbody">
    <w:name w:val="Text body"/>
    <w:qFormat/>
    <w:rPr/>
  </w:style>
  <w:style w:type="character" w:styleId="Heading81">
    <w:name w:val="Heading 81"/>
    <w:link w:val="Heading811"/>
    <w:qFormat/>
    <w:rPr>
      <w:sz w:val="28"/>
    </w:rPr>
  </w:style>
  <w:style w:type="character" w:styleId="Footer1">
    <w:name w:val="Footer1"/>
    <w:basedOn w:val="116"/>
    <w:link w:val="Footer11"/>
    <w:qFormat/>
    <w:rPr/>
  </w:style>
  <w:style w:type="character" w:styleId="111">
    <w:name w:val="Заголовок111"/>
    <w:link w:val="11111"/>
    <w:qFormat/>
    <w:rPr>
      <w:rFonts w:ascii="PT Astra Serif" w:hAnsi="PT Astra Serif"/>
      <w:sz w:val="28"/>
    </w:rPr>
  </w:style>
  <w:style w:type="character" w:styleId="1">
    <w:name w:val="Заголовок Знак1"/>
    <w:link w:val="1120"/>
    <w:qFormat/>
    <w:rPr>
      <w:rFonts w:ascii="PT Astra Serif" w:hAnsi="PT Astra Serif"/>
      <w:color w:val="000000"/>
      <w:spacing w:val="0"/>
      <w:sz w:val="28"/>
    </w:rPr>
  </w:style>
  <w:style w:type="character" w:styleId="Title1">
    <w:name w:val="Title1"/>
    <w:link w:val="Title11"/>
    <w:qFormat/>
    <w:rPr>
      <w:rFonts w:ascii="PT Astra Serif" w:hAnsi="PT Astra Serif"/>
      <w:sz w:val="28"/>
    </w:rPr>
  </w:style>
  <w:style w:type="character" w:styleId="211111">
    <w:name w:val="Указатель211111"/>
    <w:link w:val="2111112"/>
    <w:qFormat/>
    <w:rPr>
      <w:rFonts w:ascii="PT Astra Serif" w:hAnsi="PT Astra Serif"/>
    </w:rPr>
  </w:style>
  <w:style w:type="character" w:styleId="112">
    <w:name w:val="Текст в таблицах11"/>
    <w:link w:val="11112"/>
    <w:qFormat/>
    <w:rPr/>
  </w:style>
  <w:style w:type="character" w:styleId="1211">
    <w:name w:val="Заголовок1211"/>
    <w:link w:val="12112"/>
    <w:qFormat/>
    <w:rPr>
      <w:rFonts w:ascii="PT Astra Serif" w:hAnsi="PT Astra Serif"/>
      <w:sz w:val="28"/>
    </w:rPr>
  </w:style>
  <w:style w:type="character" w:styleId="Endnote">
    <w:name w:val="Endnote"/>
    <w:link w:val="Endnote1"/>
    <w:qFormat/>
    <w:rPr>
      <w:rFonts w:ascii="XO Thames" w:hAnsi="XO Thames"/>
      <w:sz w:val="22"/>
    </w:rPr>
  </w:style>
  <w:style w:type="character" w:styleId="Heading31">
    <w:name w:val="Heading 31"/>
    <w:qFormat/>
    <w:rPr>
      <w:rFonts w:ascii="Cambria" w:hAnsi="Cambria"/>
      <w:b/>
      <w:sz w:val="26"/>
    </w:rPr>
  </w:style>
  <w:style w:type="character" w:styleId="113">
    <w:name w:val="Содержимое врезки11"/>
    <w:link w:val="11113"/>
    <w:qFormat/>
    <w:rPr/>
  </w:style>
  <w:style w:type="character" w:styleId="Heading21">
    <w:name w:val="Heading 21"/>
    <w:link w:val="Heading211"/>
    <w:qFormat/>
    <w:rPr>
      <w:rFonts w:ascii="Cambria" w:hAnsi="Cambria"/>
      <w:b/>
      <w:i/>
      <w:sz w:val="28"/>
    </w:rPr>
  </w:style>
  <w:style w:type="character" w:styleId="Subtitle1">
    <w:name w:val="Subtitle1"/>
    <w:link w:val="Subtitle11"/>
    <w:qFormat/>
    <w:rPr>
      <w:rFonts w:ascii="XO Thames" w:hAnsi="XO Thames"/>
      <w:i/>
      <w:color w:val="000000"/>
      <w:sz w:val="24"/>
    </w:rPr>
  </w:style>
  <w:style w:type="character" w:styleId="81">
    <w:name w:val="Колонтитул81"/>
    <w:link w:val="8112"/>
    <w:qFormat/>
    <w:rPr/>
  </w:style>
  <w:style w:type="character" w:styleId="61">
    <w:name w:val="Колонтитул61"/>
    <w:link w:val="611"/>
    <w:qFormat/>
    <w:rPr/>
  </w:style>
  <w:style w:type="character" w:styleId="Caption1">
    <w:name w:val="Caption1"/>
    <w:link w:val="Caption11"/>
    <w:qFormat/>
    <w:rPr>
      <w:rFonts w:ascii="PT Astra Serif" w:hAnsi="PT Astra Serif"/>
      <w:i/>
      <w:sz w:val="24"/>
    </w:rPr>
  </w:style>
  <w:style w:type="character" w:styleId="114">
    <w:name w:val="список11"/>
    <w:link w:val="11114"/>
    <w:qFormat/>
    <w:rPr>
      <w:b/>
    </w:rPr>
  </w:style>
  <w:style w:type="character" w:styleId="S1611">
    <w:name w:val="s_1611"/>
    <w:link w:val="S16111"/>
    <w:qFormat/>
    <w:rPr/>
  </w:style>
  <w:style w:type="character" w:styleId="Headertext11">
    <w:name w:val="headertext11"/>
    <w:link w:val="Headertext111"/>
    <w:qFormat/>
    <w:rPr/>
  </w:style>
  <w:style w:type="character" w:styleId="12111">
    <w:name w:val="Заголовок12111"/>
    <w:link w:val="121112"/>
    <w:qFormat/>
    <w:rPr>
      <w:rFonts w:ascii="PT Astra Serif" w:hAnsi="PT Astra Serif"/>
      <w:sz w:val="28"/>
    </w:rPr>
  </w:style>
  <w:style w:type="character" w:styleId="21">
    <w:name w:val="Заголовок таблицы21"/>
    <w:basedOn w:val="215"/>
    <w:link w:val="2113"/>
    <w:qFormat/>
    <w:rPr>
      <w:b/>
    </w:rPr>
  </w:style>
  <w:style w:type="character" w:styleId="211">
    <w:name w:val="Текст выноски Знак21"/>
    <w:basedOn w:val="1113"/>
    <w:link w:val="2114"/>
    <w:qFormat/>
    <w:rPr>
      <w:rFonts w:ascii="Segoe UI" w:hAnsi="Segoe UI"/>
      <w:sz w:val="18"/>
    </w:rPr>
  </w:style>
  <w:style w:type="character" w:styleId="2111">
    <w:name w:val="Заголовок 211"/>
    <w:link w:val="21113"/>
    <w:qFormat/>
    <w:rPr>
      <w:rFonts w:ascii="Cambria" w:hAnsi="Cambria"/>
      <w:b/>
      <w:i/>
      <w:color w:val="000000"/>
      <w:spacing w:val="0"/>
      <w:sz w:val="28"/>
    </w:rPr>
  </w:style>
  <w:style w:type="character" w:styleId="115">
    <w:name w:val="Верхний и нижний колонтитулы11"/>
    <w:link w:val="11115"/>
    <w:qFormat/>
    <w:rPr/>
  </w:style>
  <w:style w:type="character" w:styleId="Contents91">
    <w:name w:val="Contents 91"/>
    <w:link w:val="Contents911"/>
    <w:qFormat/>
    <w:rPr>
      <w:rFonts w:ascii="XO Thames" w:hAnsi="XO Thames"/>
      <w:color w:val="000000"/>
      <w:sz w:val="28"/>
    </w:rPr>
  </w:style>
  <w:style w:type="character" w:styleId="List1">
    <w:name w:val="List1"/>
    <w:basedOn w:val="Textbody"/>
    <w:qFormat/>
    <w:rPr>
      <w:rFonts w:ascii="PT Astra Serif" w:hAnsi="PT Astra Serif"/>
    </w:rPr>
  </w:style>
  <w:style w:type="character" w:styleId="List11">
    <w:name w:val="List11"/>
    <w:basedOn w:val="Textbody1"/>
    <w:link w:val="List12"/>
    <w:qFormat/>
    <w:rPr>
      <w:rFonts w:ascii="PT Astra Serif" w:hAnsi="PT Astra Serif"/>
    </w:rPr>
  </w:style>
  <w:style w:type="character" w:styleId="71">
    <w:name w:val="Колонтитул71"/>
    <w:link w:val="711"/>
    <w:qFormat/>
    <w:rPr/>
  </w:style>
  <w:style w:type="character" w:styleId="116">
    <w:name w:val="Колонтитул11"/>
    <w:link w:val="11116"/>
    <w:qFormat/>
    <w:rPr>
      <w:rFonts w:ascii="XO Thames" w:hAnsi="XO Thames"/>
      <w:color w:val="000000"/>
      <w:spacing w:val="0"/>
      <w:sz w:val="28"/>
    </w:rPr>
  </w:style>
  <w:style w:type="character" w:styleId="1111">
    <w:name w:val="Заголовок 111"/>
    <w:link w:val="11117"/>
    <w:qFormat/>
    <w:rPr>
      <w:rFonts w:ascii="Cambria" w:hAnsi="Cambria"/>
      <w:b/>
      <w:color w:val="000000"/>
      <w:spacing w:val="0"/>
      <w:sz w:val="32"/>
    </w:rPr>
  </w:style>
  <w:style w:type="character" w:styleId="117">
    <w:name w:val="Название объекта11"/>
    <w:link w:val="11118"/>
    <w:qFormat/>
    <w:rPr>
      <w:rFonts w:ascii="PT Astra Serif" w:hAnsi="PT Astra Serif"/>
      <w:i/>
      <w:color w:val="000000"/>
      <w:spacing w:val="0"/>
      <w:sz w:val="24"/>
    </w:rPr>
  </w:style>
  <w:style w:type="character" w:styleId="Endnote11">
    <w:name w:val="Endnote11"/>
    <w:link w:val="Endnote111"/>
    <w:qFormat/>
    <w:rPr>
      <w:rFonts w:ascii="XO Thames" w:hAnsi="XO Thames"/>
      <w:color w:val="000000"/>
      <w:spacing w:val="0"/>
      <w:sz w:val="22"/>
    </w:rPr>
  </w:style>
  <w:style w:type="character" w:styleId="118">
    <w:name w:val="Содержимое таблицы11"/>
    <w:link w:val="11119"/>
    <w:qFormat/>
    <w:rPr/>
  </w:style>
  <w:style w:type="character" w:styleId="Contents52">
    <w:name w:val="Contents 52"/>
    <w:link w:val="Contents521"/>
    <w:qFormat/>
    <w:rPr>
      <w:rFonts w:ascii="XO Thames" w:hAnsi="XO Thames"/>
      <w:color w:val="000000"/>
      <w:spacing w:val="0"/>
      <w:sz w:val="28"/>
    </w:rPr>
  </w:style>
  <w:style w:type="character" w:styleId="2112">
    <w:name w:val="Указатель211"/>
    <w:link w:val="21121"/>
    <w:qFormat/>
    <w:rPr>
      <w:rFonts w:ascii="PT Astra Serif" w:hAnsi="PT Astra Serif"/>
    </w:rPr>
  </w:style>
  <w:style w:type="character" w:styleId="119">
    <w:name w:val="Номер страницы11"/>
    <w:basedOn w:val="1113"/>
    <w:link w:val="11120"/>
    <w:qFormat/>
    <w:rPr/>
  </w:style>
  <w:style w:type="character" w:styleId="411">
    <w:name w:val="Заголовок 411"/>
    <w:link w:val="4111"/>
    <w:qFormat/>
    <w:rPr>
      <w:rFonts w:ascii="Calibri" w:hAnsi="Calibri"/>
      <w:b/>
      <w:color w:val="000000"/>
      <w:spacing w:val="0"/>
      <w:sz w:val="28"/>
    </w:rPr>
  </w:style>
  <w:style w:type="character" w:styleId="Style8">
    <w:name w:val="Колонтитул"/>
    <w:link w:val="14"/>
    <w:qFormat/>
    <w:rPr>
      <w:rFonts w:ascii="XO Thames" w:hAnsi="XO Thames"/>
      <w:color w:val="000000"/>
      <w:spacing w:val="0"/>
      <w:sz w:val="28"/>
    </w:rPr>
  </w:style>
  <w:style w:type="character" w:styleId="212">
    <w:name w:val="Указатель21"/>
    <w:link w:val="2121"/>
    <w:qFormat/>
    <w:rPr>
      <w:rFonts w:ascii="PT Astra Serif" w:hAnsi="PT Astra Serif"/>
    </w:rPr>
  </w:style>
  <w:style w:type="character" w:styleId="Annotationtext1">
    <w:name w:val="annotation text1"/>
    <w:link w:val="Annotationtext11"/>
    <w:qFormat/>
    <w:rPr>
      <w:sz w:val="20"/>
    </w:rPr>
  </w:style>
  <w:style w:type="character" w:styleId="311">
    <w:name w:val="Заголовок 311"/>
    <w:link w:val="3111"/>
    <w:qFormat/>
    <w:rPr>
      <w:rFonts w:ascii="Cambria" w:hAnsi="Cambria"/>
      <w:b/>
      <w:color w:val="000000"/>
      <w:spacing w:val="0"/>
      <w:sz w:val="26"/>
    </w:rPr>
  </w:style>
  <w:style w:type="character" w:styleId="213">
    <w:name w:val="Текст примечания Знак21"/>
    <w:basedOn w:val="1113"/>
    <w:link w:val="2115"/>
    <w:qFormat/>
    <w:rPr>
      <w:rFonts w:ascii="Times New Roman" w:hAnsi="Times New Roman"/>
      <w:sz w:val="20"/>
    </w:rPr>
  </w:style>
  <w:style w:type="character" w:styleId="Contents3">
    <w:name w:val="Contents 3"/>
    <w:qFormat/>
    <w:rPr>
      <w:rFonts w:ascii="Cambria" w:hAnsi="Cambria"/>
      <w:b/>
      <w:i/>
    </w:rPr>
  </w:style>
  <w:style w:type="character" w:styleId="FollowedHyperlink">
    <w:name w:val="FollowedHyperlink"/>
    <w:basedOn w:val="DefaultParagraphFont1"/>
    <w:rPr>
      <w:color w:val="800080"/>
      <w:u w:val="single"/>
    </w:rPr>
  </w:style>
  <w:style w:type="character" w:styleId="DefaultParagraphFont1">
    <w:name w:val="Default Paragraph Font1"/>
    <w:link w:val="DefaultParagraphFont11"/>
    <w:qFormat/>
    <w:rPr>
      <w:rFonts w:ascii="Calibri" w:hAnsi="Calibri"/>
      <w:color w:val="000000"/>
      <w:spacing w:val="0"/>
      <w:sz w:val="22"/>
    </w:rPr>
  </w:style>
  <w:style w:type="character" w:styleId="Contents21">
    <w:name w:val="Contents 21"/>
    <w:link w:val="Contents23"/>
    <w:qFormat/>
    <w:rPr>
      <w:rFonts w:ascii="XO Thames" w:hAnsi="XO Thames"/>
      <w:color w:val="000000"/>
      <w:sz w:val="28"/>
    </w:rPr>
  </w:style>
  <w:style w:type="character" w:styleId="Default11">
    <w:name w:val="Default11"/>
    <w:link w:val="Default111"/>
    <w:qFormat/>
    <w:rPr>
      <w:rFonts w:ascii="Times New Roman" w:hAnsi="Times New Roman"/>
      <w:color w:val="000000"/>
      <w:spacing w:val="0"/>
      <w:sz w:val="24"/>
    </w:rPr>
  </w:style>
  <w:style w:type="character" w:styleId="Contents32">
    <w:name w:val="Contents 32"/>
    <w:link w:val="Contents321"/>
    <w:qFormat/>
    <w:rPr>
      <w:rFonts w:ascii="Cambria" w:hAnsi="Cambria"/>
      <w:b/>
      <w:i/>
      <w:color w:val="000000"/>
      <w:spacing w:val="0"/>
      <w:sz w:val="22"/>
    </w:rPr>
  </w:style>
  <w:style w:type="character" w:styleId="Blk11">
    <w:name w:val="blk11"/>
    <w:basedOn w:val="1113"/>
    <w:link w:val="Blk111"/>
    <w:qFormat/>
    <w:rPr/>
  </w:style>
  <w:style w:type="character" w:styleId="ConsPlusNormal11">
    <w:name w:val="ConsPlusNormal11"/>
    <w:link w:val="ConsPlusNormal111"/>
    <w:qFormat/>
    <w:rPr>
      <w:rFonts w:ascii="Arial" w:hAnsi="Arial"/>
      <w:color w:val="000000"/>
      <w:spacing w:val="0"/>
      <w:sz w:val="20"/>
    </w:rPr>
  </w:style>
  <w:style w:type="character" w:styleId="1110">
    <w:name w:val="Указатель11"/>
    <w:link w:val="11121"/>
    <w:qFormat/>
    <w:rPr>
      <w:rFonts w:ascii="PT Astra Serif" w:hAnsi="PT Astra Serif"/>
      <w:color w:val="000000"/>
      <w:spacing w:val="0"/>
      <w:sz w:val="22"/>
    </w:rPr>
  </w:style>
  <w:style w:type="character" w:styleId="2">
    <w:name w:val="Указатель2"/>
    <w:link w:val="22"/>
    <w:qFormat/>
    <w:rPr>
      <w:rFonts w:ascii="PT Astra Serif" w:hAnsi="PT Astra Serif"/>
    </w:rPr>
  </w:style>
  <w:style w:type="character" w:styleId="Contents81">
    <w:name w:val="Contents 81"/>
    <w:link w:val="Contents811"/>
    <w:qFormat/>
    <w:rPr>
      <w:rFonts w:ascii="XO Thames" w:hAnsi="XO Thames"/>
      <w:color w:val="000000"/>
      <w:sz w:val="28"/>
    </w:rPr>
  </w:style>
  <w:style w:type="character" w:styleId="BalloonText1">
    <w:name w:val="Balloon Text1"/>
    <w:link w:val="BalloonText11"/>
    <w:qFormat/>
    <w:rPr>
      <w:rFonts w:ascii="Segoe UI" w:hAnsi="Segoe UI"/>
      <w:sz w:val="18"/>
    </w:rPr>
  </w:style>
  <w:style w:type="character" w:styleId="Contents61">
    <w:name w:val="Contents 61"/>
    <w:link w:val="Contents63"/>
    <w:qFormat/>
    <w:rPr>
      <w:rFonts w:ascii="XO Thames" w:hAnsi="XO Thames"/>
      <w:color w:val="000000"/>
      <w:sz w:val="28"/>
    </w:rPr>
  </w:style>
  <w:style w:type="character" w:styleId="Footer2">
    <w:name w:val="Footer2"/>
    <w:basedOn w:val="116"/>
    <w:qFormat/>
    <w:rPr/>
  </w:style>
  <w:style w:type="character" w:styleId="Contents5">
    <w:name w:val="Contents 5"/>
    <w:link w:val="Contents53"/>
    <w:qFormat/>
    <w:rPr>
      <w:rFonts w:ascii="XO Thames" w:hAnsi="XO Thames"/>
      <w:color w:val="000000"/>
      <w:sz w:val="28"/>
    </w:rPr>
  </w:style>
  <w:style w:type="character" w:styleId="Heading51">
    <w:name w:val="Heading 51"/>
    <w:qFormat/>
    <w:rPr>
      <w:rFonts w:ascii="XO Thames" w:hAnsi="XO Thames"/>
      <w:b/>
      <w:color w:val="000000"/>
      <w:spacing w:val="0"/>
      <w:sz w:val="22"/>
    </w:rPr>
  </w:style>
  <w:style w:type="character" w:styleId="121111">
    <w:name w:val="Заголовок121111"/>
    <w:link w:val="1211112"/>
    <w:qFormat/>
    <w:rPr>
      <w:rFonts w:ascii="PT Astra Serif" w:hAnsi="PT Astra Serif"/>
      <w:sz w:val="28"/>
    </w:rPr>
  </w:style>
  <w:style w:type="character" w:styleId="1112">
    <w:name w:val="Заголовок таблиц11"/>
    <w:basedOn w:val="112"/>
    <w:link w:val="11122"/>
    <w:qFormat/>
    <w:rPr>
      <w:b/>
    </w:rPr>
  </w:style>
  <w:style w:type="character" w:styleId="-211">
    <w:name w:val="Список-211"/>
    <w:basedOn w:val="114"/>
    <w:link w:val="-2111"/>
    <w:qFormat/>
    <w:rPr>
      <w:b w:val="false"/>
      <w:spacing w:val="5"/>
    </w:rPr>
  </w:style>
  <w:style w:type="character" w:styleId="1113">
    <w:name w:val="Основной шрифт абзаца11"/>
    <w:link w:val="11123"/>
    <w:qFormat/>
    <w:rPr>
      <w:rFonts w:ascii="Calibri" w:hAnsi="Calibri"/>
      <w:color w:val="000000"/>
      <w:spacing w:val="0"/>
      <w:sz w:val="22"/>
    </w:rPr>
  </w:style>
  <w:style w:type="character" w:styleId="Heading11">
    <w:name w:val="Heading 11"/>
    <w:qFormat/>
    <w:rPr>
      <w:rFonts w:ascii="Cambria" w:hAnsi="Cambria"/>
      <w:b/>
      <w:sz w:val="32"/>
    </w:rPr>
  </w:style>
  <w:style w:type="character" w:styleId="ConsPlusTitle11">
    <w:name w:val="ConsPlusTitle11"/>
    <w:link w:val="ConsPlusTitle111"/>
    <w:qFormat/>
    <w:rPr>
      <w:rFonts w:ascii="Arial" w:hAnsi="Arial"/>
      <w:b/>
      <w:color w:val="000000"/>
      <w:spacing w:val="0"/>
      <w:sz w:val="20"/>
    </w:rPr>
  </w:style>
  <w:style w:type="character" w:styleId="1211111">
    <w:name w:val="Заголовок1211111"/>
    <w:link w:val="12111111"/>
    <w:qFormat/>
    <w:rPr>
      <w:rFonts w:ascii="PT Astra Serif" w:hAnsi="PT Astra Serif"/>
      <w:sz w:val="28"/>
    </w:rPr>
  </w:style>
  <w:style w:type="character" w:styleId="1114">
    <w:name w:val="Подзаголовок11"/>
    <w:link w:val="11124"/>
    <w:qFormat/>
    <w:rPr>
      <w:rFonts w:ascii="XO Thames" w:hAnsi="XO Thames"/>
      <w:i/>
      <w:color w:val="000000"/>
      <w:spacing w:val="0"/>
      <w:sz w:val="24"/>
    </w:rPr>
  </w:style>
  <w:style w:type="character" w:styleId="Contents12">
    <w:name w:val="Contents 12"/>
    <w:link w:val="Contents121"/>
    <w:qFormat/>
    <w:rPr>
      <w:rFonts w:ascii="Cambria" w:hAnsi="Cambria"/>
      <w:b/>
      <w:caps/>
      <w:color w:val="000000"/>
      <w:spacing w:val="0"/>
      <w:sz w:val="22"/>
    </w:rPr>
  </w:style>
  <w:style w:type="character" w:styleId="Contents71">
    <w:name w:val="Contents 71"/>
    <w:link w:val="Contents73"/>
    <w:qFormat/>
    <w:rPr>
      <w:rFonts w:ascii="XO Thames" w:hAnsi="XO Thames"/>
      <w:color w:val="000000"/>
      <w:sz w:val="28"/>
    </w:rPr>
  </w:style>
  <w:style w:type="character" w:styleId="Hyperlink">
    <w:name w:val="Hyperlink"/>
    <w:rPr>
      <w:color w:val="000080"/>
      <w:u w:val="single"/>
    </w:rPr>
  </w:style>
  <w:style w:type="character" w:styleId="Footnote">
    <w:name w:val="Footnote"/>
    <w:link w:val="Footnote1"/>
    <w:qFormat/>
    <w:rPr>
      <w:rFonts w:ascii="XO Thames" w:hAnsi="XO Thames"/>
      <w:sz w:val="22"/>
    </w:rPr>
  </w:style>
  <w:style w:type="character" w:styleId="Heading82">
    <w:name w:val="Heading 82"/>
    <w:qFormat/>
    <w:rPr>
      <w:sz w:val="28"/>
    </w:rPr>
  </w:style>
  <w:style w:type="character" w:styleId="Contents41">
    <w:name w:val="Contents 41"/>
    <w:link w:val="Contents43"/>
    <w:qFormat/>
    <w:rPr>
      <w:rFonts w:ascii="XO Thames" w:hAnsi="XO Thames"/>
      <w:color w:val="000000"/>
      <w:sz w:val="28"/>
    </w:rPr>
  </w:style>
  <w:style w:type="character" w:styleId="Contents22">
    <w:name w:val="Contents 22"/>
    <w:link w:val="Contents221"/>
    <w:qFormat/>
    <w:rPr>
      <w:rFonts w:ascii="XO Thames" w:hAnsi="XO Thames"/>
      <w:color w:val="000000"/>
      <w:spacing w:val="0"/>
      <w:sz w:val="28"/>
    </w:rPr>
  </w:style>
  <w:style w:type="character" w:styleId="Contents1">
    <w:name w:val="Contents 1"/>
    <w:qFormat/>
    <w:rPr>
      <w:rFonts w:ascii="Cambria" w:hAnsi="Cambria"/>
      <w:b/>
      <w:caps/>
    </w:rPr>
  </w:style>
  <w:style w:type="character" w:styleId="214">
    <w:name w:val="Колонтитул21"/>
    <w:link w:val="2116"/>
    <w:qFormat/>
    <w:rPr/>
  </w:style>
  <w:style w:type="character" w:styleId="Contents82">
    <w:name w:val="Contents 82"/>
    <w:link w:val="Contents821"/>
    <w:qFormat/>
    <w:rPr>
      <w:rFonts w:ascii="XO Thames" w:hAnsi="XO Thames"/>
      <w:color w:val="000000"/>
      <w:spacing w:val="0"/>
      <w:sz w:val="28"/>
    </w:rPr>
  </w:style>
  <w:style w:type="character" w:styleId="VisitedInternetLink1">
    <w:name w:val="Visited Internet Link1"/>
    <w:basedOn w:val="1113"/>
    <w:link w:val="VisitedInternetLink11"/>
    <w:qFormat/>
    <w:rPr>
      <w:color w:val="800080"/>
      <w:u w:val="single"/>
    </w:rPr>
  </w:style>
  <w:style w:type="character" w:styleId="Caption2">
    <w:name w:val="Caption2"/>
    <w:qFormat/>
    <w:rPr>
      <w:rFonts w:ascii="PT Astra Serif" w:hAnsi="PT Astra Serif"/>
      <w:i/>
      <w:sz w:val="24"/>
    </w:rPr>
  </w:style>
  <w:style w:type="character" w:styleId="HeaderandFooter">
    <w:name w:val="Header and Footer"/>
    <w:qFormat/>
    <w:rPr>
      <w:rFonts w:ascii="XO Thames" w:hAnsi="XO Thames"/>
      <w:sz w:val="28"/>
    </w:rPr>
  </w:style>
  <w:style w:type="character" w:styleId="Contents11">
    <w:name w:val="Contents 11"/>
    <w:link w:val="Contents111"/>
    <w:qFormat/>
    <w:rPr>
      <w:rFonts w:ascii="Cambria" w:hAnsi="Cambria"/>
      <w:b/>
      <w:caps/>
    </w:rPr>
  </w:style>
  <w:style w:type="character" w:styleId="215">
    <w:name w:val="Содержимое таблицы21"/>
    <w:link w:val="2117"/>
    <w:qFormat/>
    <w:rPr/>
  </w:style>
  <w:style w:type="character" w:styleId="BodyText21">
    <w:name w:val="Body Text 21"/>
    <w:link w:val="BodyText211"/>
    <w:qFormat/>
    <w:rPr>
      <w:rFonts w:ascii="Arial" w:hAnsi="Arial"/>
    </w:rPr>
  </w:style>
  <w:style w:type="character" w:styleId="Heading111">
    <w:name w:val="Heading 111"/>
    <w:link w:val="Heading112"/>
    <w:qFormat/>
    <w:rPr>
      <w:rFonts w:ascii="Cambria" w:hAnsi="Cambria"/>
      <w:b/>
      <w:sz w:val="32"/>
    </w:rPr>
  </w:style>
  <w:style w:type="character" w:styleId="811">
    <w:name w:val="Заголовок 811"/>
    <w:link w:val="81111"/>
    <w:qFormat/>
    <w:rPr>
      <w:rFonts w:ascii="Calibri" w:hAnsi="Calibri"/>
      <w:color w:val="000000"/>
      <w:spacing w:val="0"/>
      <w:sz w:val="28"/>
    </w:rPr>
  </w:style>
  <w:style w:type="character" w:styleId="8111">
    <w:name w:val="Заголовок 8 Знак11"/>
    <w:basedOn w:val="1113"/>
    <w:link w:val="81112"/>
    <w:qFormat/>
    <w:rPr>
      <w:rFonts w:ascii="Times New Roman" w:hAnsi="Times New Roman"/>
      <w:sz w:val="28"/>
    </w:rPr>
  </w:style>
  <w:style w:type="character" w:styleId="Contents9">
    <w:name w:val="Contents 9"/>
    <w:qFormat/>
    <w:rPr>
      <w:rFonts w:ascii="XO Thames" w:hAnsi="XO Thames"/>
      <w:color w:val="000000"/>
      <w:spacing w:val="0"/>
      <w:sz w:val="28"/>
    </w:rPr>
  </w:style>
  <w:style w:type="character" w:styleId="ListParagraph1">
    <w:name w:val="List Paragraph1"/>
    <w:link w:val="ListParagraph11"/>
    <w:qFormat/>
    <w:rPr/>
  </w:style>
  <w:style w:type="character" w:styleId="Footnote2">
    <w:name w:val="Footnote2"/>
    <w:link w:val="Footnote21"/>
    <w:qFormat/>
    <w:rPr>
      <w:rFonts w:ascii="XO Thames" w:hAnsi="XO Thames"/>
      <w:color w:val="000000"/>
      <w:spacing w:val="0"/>
      <w:sz w:val="22"/>
    </w:rPr>
  </w:style>
  <w:style w:type="character" w:styleId="1115">
    <w:name w:val="Знак примечания11"/>
    <w:basedOn w:val="1113"/>
    <w:link w:val="11125"/>
    <w:qFormat/>
    <w:rPr>
      <w:sz w:val="16"/>
    </w:rPr>
  </w:style>
  <w:style w:type="character" w:styleId="Contents62">
    <w:name w:val="Contents 62"/>
    <w:link w:val="Contents621"/>
    <w:qFormat/>
    <w:rPr>
      <w:rFonts w:ascii="XO Thames" w:hAnsi="XO Thames"/>
      <w:color w:val="000000"/>
      <w:spacing w:val="0"/>
      <w:sz w:val="28"/>
    </w:rPr>
  </w:style>
  <w:style w:type="character" w:styleId="NormalWeb1">
    <w:name w:val="Normal (Web)1"/>
    <w:link w:val="NormalWeb11"/>
    <w:qFormat/>
    <w:rPr/>
  </w:style>
  <w:style w:type="character" w:styleId="12">
    <w:name w:val="Заголовок1"/>
    <w:link w:val="1121"/>
    <w:qFormat/>
    <w:rPr>
      <w:rFonts w:ascii="PT Astra Serif" w:hAnsi="PT Astra Serif"/>
      <w:sz w:val="28"/>
    </w:rPr>
  </w:style>
  <w:style w:type="character" w:styleId="Contents72">
    <w:name w:val="Contents 72"/>
    <w:link w:val="Contents721"/>
    <w:qFormat/>
    <w:rPr>
      <w:rFonts w:ascii="XO Thames" w:hAnsi="XO Thames"/>
      <w:color w:val="000000"/>
      <w:spacing w:val="0"/>
      <w:sz w:val="28"/>
    </w:rPr>
  </w:style>
  <w:style w:type="character" w:styleId="Contents8">
    <w:name w:val="Contents 8"/>
    <w:qFormat/>
    <w:rPr>
      <w:rFonts w:ascii="XO Thames" w:hAnsi="XO Thames"/>
      <w:color w:val="000000"/>
      <w:spacing w:val="0"/>
      <w:sz w:val="28"/>
    </w:rPr>
  </w:style>
  <w:style w:type="character" w:styleId="21111">
    <w:name w:val="Указатель21111"/>
    <w:link w:val="211112"/>
    <w:qFormat/>
    <w:rPr>
      <w:rFonts w:ascii="PT Astra Serif" w:hAnsi="PT Astra Serif"/>
    </w:rPr>
  </w:style>
  <w:style w:type="character" w:styleId="31">
    <w:name w:val="Колонтитул31"/>
    <w:link w:val="3112"/>
    <w:qFormat/>
    <w:rPr/>
  </w:style>
  <w:style w:type="character" w:styleId="1116">
    <w:name w:val="Верхний колонтитул11"/>
    <w:link w:val="11126"/>
    <w:qFormat/>
    <w:rPr>
      <w:rFonts w:ascii="Calibri" w:hAnsi="Calibri"/>
      <w:color w:val="000000"/>
      <w:spacing w:val="0"/>
      <w:sz w:val="22"/>
    </w:rPr>
  </w:style>
  <w:style w:type="character" w:styleId="121">
    <w:name w:val="Заголовок12"/>
    <w:link w:val="1221"/>
    <w:qFormat/>
    <w:rPr>
      <w:rFonts w:ascii="PT Astra Serif" w:hAnsi="PT Astra Serif"/>
      <w:sz w:val="28"/>
    </w:rPr>
  </w:style>
  <w:style w:type="character" w:styleId="Textbody1">
    <w:name w:val="Text body1"/>
    <w:link w:val="Textbody3"/>
    <w:qFormat/>
    <w:rPr/>
  </w:style>
  <w:style w:type="character" w:styleId="Heading41">
    <w:name w:val="Heading 41"/>
    <w:link w:val="Heading411"/>
    <w:qFormat/>
    <w:rPr>
      <w:rFonts w:ascii="Calibri" w:hAnsi="Calibri"/>
      <w:b/>
      <w:sz w:val="28"/>
    </w:rPr>
  </w:style>
  <w:style w:type="character" w:styleId="Heading511">
    <w:name w:val="Heading 511"/>
    <w:link w:val="Heading512"/>
    <w:qFormat/>
    <w:rPr>
      <w:rFonts w:ascii="XO Thames" w:hAnsi="XO Thames"/>
      <w:b/>
      <w:color w:val="000000"/>
      <w:sz w:val="22"/>
    </w:rPr>
  </w:style>
  <w:style w:type="character" w:styleId="Contents31">
    <w:name w:val="Contents 31"/>
    <w:link w:val="Contents311"/>
    <w:qFormat/>
    <w:rPr>
      <w:rFonts w:ascii="Cambria" w:hAnsi="Cambria"/>
      <w:b/>
      <w:i/>
    </w:rPr>
  </w:style>
  <w:style w:type="character" w:styleId="51">
    <w:name w:val="Колонтитул51"/>
    <w:link w:val="5112"/>
    <w:qFormat/>
    <w:rPr/>
  </w:style>
  <w:style w:type="character" w:styleId="Heading311">
    <w:name w:val="Heading 311"/>
    <w:link w:val="Heading312"/>
    <w:qFormat/>
    <w:rPr>
      <w:rFonts w:ascii="Cambria" w:hAnsi="Cambria"/>
      <w:b/>
      <w:sz w:val="26"/>
    </w:rPr>
  </w:style>
  <w:style w:type="character" w:styleId="Internetlink2">
    <w:name w:val="Internet link2"/>
    <w:link w:val="Internetlink21"/>
    <w:qFormat/>
    <w:rPr>
      <w:rFonts w:ascii="Calibri" w:hAnsi="Calibri"/>
      <w:color w:val="000080"/>
      <w:spacing w:val="0"/>
      <w:sz w:val="22"/>
      <w:u w:val="single"/>
    </w:rPr>
  </w:style>
  <w:style w:type="character" w:styleId="Contents51">
    <w:name w:val="Contents 51"/>
    <w:qFormat/>
    <w:rPr>
      <w:rFonts w:ascii="XO Thames" w:hAnsi="XO Thames"/>
      <w:color w:val="000000"/>
      <w:spacing w:val="0"/>
      <w:sz w:val="28"/>
    </w:rPr>
  </w:style>
  <w:style w:type="character" w:styleId="Formattext11">
    <w:name w:val="formattext11"/>
    <w:link w:val="Formattext111"/>
    <w:qFormat/>
    <w:rPr/>
  </w:style>
  <w:style w:type="character" w:styleId="VisitedInternetLink2">
    <w:name w:val="Visited Internet Link2"/>
    <w:basedOn w:val="DefaultParagraphFont1"/>
    <w:link w:val="VisitedInternetLink21"/>
    <w:qFormat/>
    <w:rPr>
      <w:color w:val="800080"/>
      <w:u w:val="single"/>
    </w:rPr>
  </w:style>
  <w:style w:type="character" w:styleId="216">
    <w:name w:val="Тема примечания Знак21"/>
    <w:basedOn w:val="213"/>
    <w:link w:val="2118"/>
    <w:qFormat/>
    <w:rPr>
      <w:b/>
    </w:rPr>
  </w:style>
  <w:style w:type="character" w:styleId="Contents92">
    <w:name w:val="Contents 92"/>
    <w:link w:val="Contents921"/>
    <w:qFormat/>
    <w:rPr>
      <w:rFonts w:ascii="XO Thames" w:hAnsi="XO Thames"/>
      <w:color w:val="000000"/>
      <w:spacing w:val="0"/>
      <w:sz w:val="28"/>
    </w:rPr>
  </w:style>
  <w:style w:type="character" w:styleId="Header1">
    <w:name w:val="Header1"/>
    <w:link w:val="Header11"/>
    <w:qFormat/>
    <w:rPr/>
  </w:style>
  <w:style w:type="character" w:styleId="217">
    <w:name w:val="Заголовок21"/>
    <w:link w:val="2119"/>
    <w:qFormat/>
    <w:rPr>
      <w:rFonts w:ascii="PT Astra Serif" w:hAnsi="PT Astra Serif"/>
      <w:color w:val="000000"/>
      <w:spacing w:val="0"/>
      <w:sz w:val="28"/>
    </w:rPr>
  </w:style>
  <w:style w:type="character" w:styleId="Textbody2">
    <w:name w:val="Text body2"/>
    <w:link w:val="Textbody21"/>
    <w:qFormat/>
    <w:rPr>
      <w:rFonts w:ascii="Calibri" w:hAnsi="Calibri"/>
      <w:color w:val="000000"/>
      <w:spacing w:val="0"/>
      <w:sz w:val="22"/>
    </w:rPr>
  </w:style>
  <w:style w:type="character" w:styleId="21112">
    <w:name w:val="Указатель2111"/>
    <w:link w:val="211121"/>
    <w:qFormat/>
    <w:rPr>
      <w:rFonts w:ascii="PT Astra Serif" w:hAnsi="PT Astra Serif"/>
    </w:rPr>
  </w:style>
  <w:style w:type="character" w:styleId="S111">
    <w:name w:val="s_111"/>
    <w:link w:val="S1111"/>
    <w:qFormat/>
    <w:rPr/>
  </w:style>
  <w:style w:type="character" w:styleId="1212">
    <w:name w:val="Заголовок121"/>
    <w:link w:val="12121"/>
    <w:qFormat/>
    <w:rPr>
      <w:rFonts w:ascii="PT Astra Serif" w:hAnsi="PT Astra Serif"/>
      <w:sz w:val="28"/>
    </w:rPr>
  </w:style>
  <w:style w:type="character" w:styleId="Subtitle2">
    <w:name w:val="Subtitle2"/>
    <w:qFormat/>
    <w:rPr>
      <w:rFonts w:ascii="XO Thames" w:hAnsi="XO Thames"/>
      <w:i/>
      <w:color w:val="000000"/>
      <w:spacing w:val="0"/>
      <w:sz w:val="24"/>
    </w:rPr>
  </w:style>
  <w:style w:type="character" w:styleId="Endnote2">
    <w:name w:val="Endnote2"/>
    <w:link w:val="Endnote21"/>
    <w:qFormat/>
    <w:rPr>
      <w:rFonts w:ascii="XO Thames" w:hAnsi="XO Thames"/>
      <w:color w:val="000000"/>
      <w:spacing w:val="0"/>
      <w:sz w:val="22"/>
    </w:rPr>
  </w:style>
  <w:style w:type="character" w:styleId="1117">
    <w:name w:val="Верхний колонтитул Знак11"/>
    <w:basedOn w:val="1113"/>
    <w:link w:val="11127"/>
    <w:qFormat/>
    <w:rPr>
      <w:rFonts w:ascii="Times New Roman" w:hAnsi="Times New Roman"/>
      <w:sz w:val="24"/>
    </w:rPr>
  </w:style>
  <w:style w:type="character" w:styleId="Title2">
    <w:name w:val="Title2"/>
    <w:qFormat/>
    <w:rPr>
      <w:rFonts w:ascii="PT Astra Serif" w:hAnsi="PT Astra Serif"/>
      <w:sz w:val="28"/>
    </w:rPr>
  </w:style>
  <w:style w:type="character" w:styleId="Heading42">
    <w:name w:val="Heading 42"/>
    <w:qFormat/>
    <w:rPr>
      <w:rFonts w:ascii="Calibri" w:hAnsi="Calibri"/>
      <w:b/>
      <w:sz w:val="28"/>
    </w:rPr>
  </w:style>
  <w:style w:type="character" w:styleId="Header2">
    <w:name w:val="Header2"/>
    <w:qFormat/>
    <w:rPr/>
  </w:style>
  <w:style w:type="character" w:styleId="2111111">
    <w:name w:val="Указатель2111111"/>
    <w:link w:val="21111111"/>
    <w:qFormat/>
    <w:rPr>
      <w:rFonts w:ascii="PT Astra Serif" w:hAnsi="PT Astra Serif"/>
    </w:rPr>
  </w:style>
  <w:style w:type="character" w:styleId="Heading22">
    <w:name w:val="Heading 22"/>
    <w:qFormat/>
    <w:rPr>
      <w:rFonts w:ascii="Cambria" w:hAnsi="Cambria"/>
      <w:b/>
      <w:i/>
      <w:sz w:val="28"/>
    </w:rPr>
  </w:style>
  <w:style w:type="character" w:styleId="1118">
    <w:name w:val="Заголовок таблицы11"/>
    <w:basedOn w:val="118"/>
    <w:link w:val="11128"/>
    <w:qFormat/>
    <w:rPr>
      <w:b/>
    </w:rPr>
  </w:style>
  <w:style w:type="character" w:styleId="13">
    <w:name w:val="ТАБЛИЦА_основа1"/>
    <w:link w:val="1122"/>
    <w:qFormat/>
    <w:rPr/>
  </w:style>
  <w:style w:type="character" w:styleId="NoSpacing1">
    <w:name w:val="No Spacing1"/>
    <w:link w:val="NoSpacing11"/>
    <w:qFormat/>
    <w:rPr>
      <w:rFonts w:ascii="Calibri" w:hAnsi="Calibri"/>
      <w:color w:val="000000"/>
      <w:spacing w:val="0"/>
      <w:sz w:val="22"/>
    </w:rPr>
  </w:style>
  <w:style w:type="character" w:styleId="1119">
    <w:name w:val="Нижний колонтитул11"/>
    <w:basedOn w:val="116"/>
    <w:link w:val="11129"/>
    <w:qFormat/>
    <w:rPr/>
  </w:style>
  <w:style w:type="character" w:styleId="Annotationsubject1">
    <w:name w:val="annotation subject1"/>
    <w:basedOn w:val="Annotationtext1"/>
    <w:link w:val="Annotationsubject11"/>
    <w:qFormat/>
    <w:rPr>
      <w:b/>
    </w:rPr>
  </w:style>
  <w:style w:type="character" w:styleId="41">
    <w:name w:val="Колонтитул41"/>
    <w:link w:val="4112"/>
    <w:qFormat/>
    <w:rPr/>
  </w:style>
  <w:style w:type="paragraph" w:styleId="Style9">
    <w:name w:val="Заголовок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ascii="PT Astra Serif" w:hAnsi="PT Astra Serif"/>
    </w:rPr>
  </w:style>
  <w:style w:type="paragraph" w:styleId="Caption">
    <w:name w:val="Caption"/>
    <w:basedOn w:val="Normal"/>
    <w:qFormat/>
    <w:pPr>
      <w:spacing w:before="120" w:after="120"/>
    </w:pPr>
    <w:rPr>
      <w:rFonts w:ascii="PT Astra Serif" w:hAnsi="PT Astra Serif"/>
      <w:i/>
      <w:sz w:val="24"/>
    </w:rPr>
  </w:style>
  <w:style w:type="paragraph" w:styleId="Style10">
    <w:name w:val="Указатель"/>
    <w:basedOn w:val="Normal"/>
    <w:qFormat/>
    <w:pPr>
      <w:suppressLineNumbers/>
    </w:pPr>
    <w:rPr>
      <w:rFonts w:ascii="PT Astra Serif" w:hAnsi="PT Astra Serif" w:cs="Noto Sans Devanagari"/>
    </w:rPr>
  </w:style>
  <w:style w:type="paragraph" w:styleId="TOC2">
    <w:name w:val="TOC 2"/>
    <w:next w:val="Normal"/>
    <w:uiPriority w:val="39"/>
    <w:pPr>
      <w:widowControl/>
      <w:suppressAutoHyphens w:val="true"/>
      <w:bidi w:val="0"/>
      <w:spacing w:lineRule="auto" w:line="240" w:before="0" w:after="0"/>
      <w:ind w:hanging="0" w:left="200" w:right="0"/>
      <w:jc w:val="left"/>
    </w:pPr>
    <w:rPr>
      <w:rFonts w:ascii="XO Thames" w:hAnsi="XO Thames" w:eastAsia="Tahoma" w:cs="Noto Sans Devanagari"/>
      <w:color w:val="000000"/>
      <w:spacing w:val="0"/>
      <w:kern w:val="0"/>
      <w:sz w:val="28"/>
      <w:szCs w:val="20"/>
      <w:lang w:val="ru-RU" w:eastAsia="zh-CN" w:bidi="hi-IN"/>
    </w:rPr>
  </w:style>
  <w:style w:type="paragraph" w:styleId="5111">
    <w:name w:val="Заголовок 5111"/>
    <w:link w:val="511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XO Thames" w:hAnsi="XO Thames" w:eastAsia="Tahoma" w:cs="Noto Sans Devanagari"/>
      <w:b/>
      <w:color w:val="000000"/>
      <w:spacing w:val="0"/>
      <w:kern w:val="0"/>
      <w:sz w:val="22"/>
      <w:szCs w:val="20"/>
      <w:lang w:val="ru-RU" w:eastAsia="zh-CN" w:bidi="hi-IN"/>
    </w:rPr>
  </w:style>
  <w:style w:type="paragraph" w:styleId="TOC4">
    <w:name w:val="TOC 4"/>
    <w:next w:val="Normal"/>
    <w:uiPriority w:val="39"/>
    <w:pPr>
      <w:widowControl/>
      <w:suppressAutoHyphens w:val="true"/>
      <w:bidi w:val="0"/>
      <w:spacing w:lineRule="auto" w:line="240" w:before="0" w:after="0"/>
      <w:ind w:hanging="0" w:left="600" w:right="0"/>
      <w:jc w:val="left"/>
    </w:pPr>
    <w:rPr>
      <w:rFonts w:ascii="XO Thames" w:hAnsi="XO Thames" w:eastAsia="Tahoma" w:cs="Noto Sans Devanagari"/>
      <w:color w:val="000000"/>
      <w:spacing w:val="0"/>
      <w:kern w:val="0"/>
      <w:sz w:val="28"/>
      <w:szCs w:val="20"/>
      <w:lang w:val="ru-RU" w:eastAsia="zh-CN" w:bidi="hi-IN"/>
    </w:rPr>
  </w:style>
  <w:style w:type="paragraph" w:styleId="Indexheading11">
    <w:name w:val="index heading11"/>
    <w:basedOn w:val="Normal"/>
    <w:link w:val="Indexheading1"/>
    <w:qFormat/>
    <w:pPr/>
    <w:rPr>
      <w:rFonts w:ascii="PT Astra Serif" w:hAnsi="PT Astra Serif"/>
    </w:rPr>
  </w:style>
  <w:style w:type="paragraph" w:styleId="Footnote111">
    <w:name w:val="Footnote111"/>
    <w:link w:val="Footnote11"/>
    <w:qFormat/>
    <w:pPr>
      <w:widowControl/>
      <w:suppressAutoHyphens w:val="true"/>
      <w:bidi w:val="0"/>
      <w:spacing w:lineRule="auto" w:line="240" w:before="0" w:after="0"/>
      <w:ind w:firstLine="851" w:left="0" w:right="0"/>
      <w:jc w:val="both"/>
    </w:pPr>
    <w:rPr>
      <w:rFonts w:ascii="XO Thames" w:hAnsi="XO Thames" w:eastAsia="Tahoma" w:cs="Noto Sans Devanagari"/>
      <w:color w:val="000000"/>
      <w:spacing w:val="0"/>
      <w:kern w:val="0"/>
      <w:sz w:val="22"/>
      <w:szCs w:val="20"/>
      <w:lang w:val="ru-RU" w:eastAsia="zh-CN" w:bidi="hi-IN"/>
    </w:rPr>
  </w:style>
  <w:style w:type="paragraph" w:styleId="Contents421">
    <w:name w:val="Contents 421"/>
    <w:link w:val="Contents42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XO Thames" w:hAnsi="XO Thames" w:eastAsia="Tahoma" w:cs="Noto Sans Devanagari"/>
      <w:color w:val="000000"/>
      <w:spacing w:val="0"/>
      <w:kern w:val="0"/>
      <w:sz w:val="28"/>
      <w:szCs w:val="20"/>
      <w:lang w:val="ru-RU" w:eastAsia="zh-CN" w:bidi="hi-IN"/>
    </w:rPr>
  </w:style>
  <w:style w:type="paragraph" w:styleId="Internetlink11">
    <w:name w:val="Internet link11"/>
    <w:link w:val="Internetlink1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Calibri" w:hAnsi="Calibri" w:eastAsia="Tahoma" w:cs="Noto Sans Devanagari"/>
      <w:color w:val="000080"/>
      <w:spacing w:val="0"/>
      <w:kern w:val="0"/>
      <w:sz w:val="22"/>
      <w:szCs w:val="20"/>
      <w:u w:val="single"/>
      <w:lang w:val="ru-RU" w:eastAsia="zh-CN" w:bidi="hi-IN"/>
    </w:rPr>
  </w:style>
  <w:style w:type="paragraph" w:styleId="TOC6">
    <w:name w:val="TOC 6"/>
    <w:next w:val="Normal"/>
    <w:uiPriority w:val="39"/>
    <w:pPr>
      <w:widowControl/>
      <w:suppressAutoHyphens w:val="true"/>
      <w:bidi w:val="0"/>
      <w:spacing w:lineRule="auto" w:line="240" w:before="0" w:after="0"/>
      <w:ind w:hanging="0" w:left="1000" w:right="0"/>
      <w:jc w:val="left"/>
    </w:pPr>
    <w:rPr>
      <w:rFonts w:ascii="XO Thames" w:hAnsi="XO Thames" w:eastAsia="Tahoma" w:cs="Noto Sans Devanagari"/>
      <w:color w:val="000000"/>
      <w:spacing w:val="0"/>
      <w:kern w:val="0"/>
      <w:sz w:val="28"/>
      <w:szCs w:val="20"/>
      <w:lang w:val="ru-RU" w:eastAsia="zh-CN" w:bidi="hi-IN"/>
    </w:rPr>
  </w:style>
  <w:style w:type="paragraph" w:styleId="Caption121">
    <w:name w:val="caption121"/>
    <w:basedOn w:val="Normal"/>
    <w:link w:val="Caption12"/>
    <w:qFormat/>
    <w:pPr>
      <w:spacing w:before="120" w:after="120"/>
    </w:pPr>
    <w:rPr>
      <w:rFonts w:ascii="PT Astra Serif" w:hAnsi="PT Astra Serif"/>
      <w:i/>
    </w:rPr>
  </w:style>
  <w:style w:type="paragraph" w:styleId="TOC7">
    <w:name w:val="TOC 7"/>
    <w:next w:val="Normal"/>
    <w:uiPriority w:val="39"/>
    <w:pPr>
      <w:widowControl/>
      <w:suppressAutoHyphens w:val="true"/>
      <w:bidi w:val="0"/>
      <w:spacing w:lineRule="auto" w:line="240" w:before="0" w:after="0"/>
      <w:ind w:hanging="0" w:left="1200" w:right="0"/>
      <w:jc w:val="left"/>
    </w:pPr>
    <w:rPr>
      <w:rFonts w:ascii="XO Thames" w:hAnsi="XO Thames" w:eastAsia="Tahoma" w:cs="Noto Sans Devanagari"/>
      <w:color w:val="000000"/>
      <w:spacing w:val="0"/>
      <w:kern w:val="0"/>
      <w:sz w:val="28"/>
      <w:szCs w:val="20"/>
      <w:lang w:val="ru-RU" w:eastAsia="zh-CN" w:bidi="hi-IN"/>
    </w:rPr>
  </w:style>
  <w:style w:type="paragraph" w:styleId="11110">
    <w:name w:val="Список111"/>
    <w:basedOn w:val="Textbody21"/>
    <w:link w:val="11"/>
    <w:qFormat/>
    <w:pPr/>
    <w:rPr>
      <w:rFonts w:ascii="PT Astra Serif" w:hAnsi="PT Astra Serif"/>
    </w:rPr>
  </w:style>
  <w:style w:type="paragraph" w:styleId="Heading811">
    <w:name w:val="Heading 811"/>
    <w:link w:val="Heading81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Calibri" w:hAnsi="Calibri" w:eastAsia="Tahoma" w:cs="Noto Sans Devanagari"/>
      <w:color w:val="000000"/>
      <w:spacing w:val="0"/>
      <w:kern w:val="0"/>
      <w:sz w:val="28"/>
      <w:szCs w:val="20"/>
      <w:lang w:val="ru-RU" w:eastAsia="zh-CN" w:bidi="hi-IN"/>
    </w:rPr>
  </w:style>
  <w:style w:type="paragraph" w:styleId="Footer11">
    <w:name w:val="Footer11"/>
    <w:basedOn w:val="11116"/>
    <w:link w:val="Footer1"/>
    <w:qFormat/>
    <w:pPr/>
    <w:rPr/>
  </w:style>
  <w:style w:type="paragraph" w:styleId="11111">
    <w:name w:val="Заголовок1111"/>
    <w:basedOn w:val="Normal"/>
    <w:next w:val="BodyText"/>
    <w:link w:val="111"/>
    <w:qFormat/>
    <w:pPr>
      <w:keepNext w:val="true"/>
      <w:spacing w:before="240" w:after="120"/>
    </w:pPr>
    <w:rPr>
      <w:rFonts w:ascii="PT Astra Serif" w:hAnsi="PT Astra Serif"/>
      <w:sz w:val="28"/>
    </w:rPr>
  </w:style>
  <w:style w:type="paragraph" w:styleId="1120">
    <w:name w:val="Заголовок Знак11"/>
    <w:link w:val="1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PT Astra Serif" w:hAnsi="PT Astra Serif" w:eastAsia="Tahoma" w:cs="Noto Sans Devanagari"/>
      <w:color w:val="000000"/>
      <w:spacing w:val="0"/>
      <w:kern w:val="0"/>
      <w:sz w:val="28"/>
      <w:szCs w:val="20"/>
      <w:lang w:val="ru-RU" w:eastAsia="zh-CN" w:bidi="hi-IN"/>
    </w:rPr>
  </w:style>
  <w:style w:type="paragraph" w:styleId="Title11">
    <w:name w:val="Title11"/>
    <w:link w:val="Title1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PT Astra Serif" w:hAnsi="PT Astra Serif" w:eastAsia="Tahoma" w:cs="Noto Sans Devanagari"/>
      <w:color w:val="000000"/>
      <w:spacing w:val="0"/>
      <w:kern w:val="0"/>
      <w:sz w:val="28"/>
      <w:szCs w:val="20"/>
      <w:lang w:val="ru-RU" w:eastAsia="zh-CN" w:bidi="hi-IN"/>
    </w:rPr>
  </w:style>
  <w:style w:type="paragraph" w:styleId="2111112">
    <w:name w:val="Указатель2111112"/>
    <w:basedOn w:val="Normal"/>
    <w:link w:val="211111"/>
    <w:qFormat/>
    <w:pPr/>
    <w:rPr>
      <w:rFonts w:ascii="PT Astra Serif" w:hAnsi="PT Astra Serif"/>
    </w:rPr>
  </w:style>
  <w:style w:type="paragraph" w:styleId="11112">
    <w:name w:val="Текст в таблицах111"/>
    <w:basedOn w:val="Normal"/>
    <w:link w:val="112"/>
    <w:qFormat/>
    <w:pPr>
      <w:spacing w:before="120" w:after="120"/>
      <w:contextualSpacing/>
    </w:pPr>
    <w:rPr/>
  </w:style>
  <w:style w:type="paragraph" w:styleId="12112">
    <w:name w:val="Заголовок12112"/>
    <w:basedOn w:val="Normal"/>
    <w:next w:val="BodyText"/>
    <w:link w:val="1211"/>
    <w:qFormat/>
    <w:pPr>
      <w:keepNext w:val="true"/>
      <w:spacing w:before="240" w:after="120"/>
    </w:pPr>
    <w:rPr>
      <w:rFonts w:ascii="PT Astra Serif" w:hAnsi="PT Astra Serif"/>
      <w:sz w:val="28"/>
    </w:rPr>
  </w:style>
  <w:style w:type="paragraph" w:styleId="Endnote1">
    <w:name w:val="Endnote1"/>
    <w:link w:val="Endnote"/>
    <w:qFormat/>
    <w:pPr>
      <w:widowControl/>
      <w:suppressAutoHyphens w:val="true"/>
      <w:bidi w:val="0"/>
      <w:spacing w:lineRule="auto" w:line="240" w:before="0" w:after="0"/>
      <w:ind w:firstLine="851" w:left="0" w:right="0"/>
      <w:jc w:val="both"/>
    </w:pPr>
    <w:rPr>
      <w:rFonts w:ascii="XO Thames" w:hAnsi="XO Thames" w:eastAsia="Tahoma" w:cs="Noto Sans Devanagari"/>
      <w:color w:val="000000"/>
      <w:spacing w:val="0"/>
      <w:kern w:val="0"/>
      <w:sz w:val="22"/>
      <w:szCs w:val="20"/>
      <w:lang w:val="ru-RU" w:eastAsia="zh-CN" w:bidi="hi-IN"/>
    </w:rPr>
  </w:style>
  <w:style w:type="paragraph" w:styleId="11113">
    <w:name w:val="Содержимое врезки111"/>
    <w:basedOn w:val="Normal"/>
    <w:link w:val="113"/>
    <w:qFormat/>
    <w:pPr/>
    <w:rPr/>
  </w:style>
  <w:style w:type="paragraph" w:styleId="Heading211">
    <w:name w:val="Heading 211"/>
    <w:link w:val="Heading21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Cambria" w:hAnsi="Cambria" w:eastAsia="Tahoma" w:cs="Noto Sans Devanagari"/>
      <w:b/>
      <w:i/>
      <w:color w:val="000000"/>
      <w:spacing w:val="0"/>
      <w:kern w:val="0"/>
      <w:sz w:val="28"/>
      <w:szCs w:val="20"/>
      <w:lang w:val="ru-RU" w:eastAsia="zh-CN" w:bidi="hi-IN"/>
    </w:rPr>
  </w:style>
  <w:style w:type="paragraph" w:styleId="Subtitle11">
    <w:name w:val="Subtitle11"/>
    <w:link w:val="Subtitle1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XO Thames" w:hAnsi="XO Thames" w:eastAsia="Tahoma" w:cs="Noto Sans Devanagari"/>
      <w:i/>
      <w:color w:val="000000"/>
      <w:spacing w:val="0"/>
      <w:kern w:val="0"/>
      <w:sz w:val="24"/>
      <w:szCs w:val="20"/>
      <w:lang w:val="ru-RU" w:eastAsia="zh-CN" w:bidi="hi-IN"/>
    </w:rPr>
  </w:style>
  <w:style w:type="paragraph" w:styleId="8112">
    <w:name w:val="Колонтитул811"/>
    <w:basedOn w:val="Normal"/>
    <w:link w:val="81"/>
    <w:qFormat/>
    <w:pPr/>
    <w:rPr/>
  </w:style>
  <w:style w:type="paragraph" w:styleId="611">
    <w:name w:val="Колонтитул611"/>
    <w:basedOn w:val="Normal"/>
    <w:link w:val="61"/>
    <w:qFormat/>
    <w:pPr/>
    <w:rPr/>
  </w:style>
  <w:style w:type="paragraph" w:styleId="Caption11">
    <w:name w:val="Caption11"/>
    <w:link w:val="Caption1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PT Astra Serif" w:hAnsi="PT Astra Serif" w:eastAsia="Tahoma" w:cs="Noto Sans Devanagari"/>
      <w:i/>
      <w:color w:val="000000"/>
      <w:spacing w:val="0"/>
      <w:kern w:val="0"/>
      <w:sz w:val="24"/>
      <w:szCs w:val="20"/>
      <w:lang w:val="ru-RU" w:eastAsia="zh-CN" w:bidi="hi-IN"/>
    </w:rPr>
  </w:style>
  <w:style w:type="paragraph" w:styleId="11114">
    <w:name w:val="список111"/>
    <w:basedOn w:val="Normal"/>
    <w:link w:val="114"/>
    <w:qFormat/>
    <w:pPr>
      <w:widowControl w:val="false"/>
      <w:tabs>
        <w:tab w:val="clear" w:pos="708"/>
        <w:tab w:val="left" w:pos="296" w:leader="none"/>
      </w:tabs>
      <w:spacing w:before="88" w:after="120"/>
      <w:ind w:firstLine="567" w:left="567"/>
      <w:contextualSpacing/>
      <w:jc w:val="both"/>
    </w:pPr>
    <w:rPr>
      <w:b/>
    </w:rPr>
  </w:style>
  <w:style w:type="paragraph" w:styleId="S16111">
    <w:name w:val="s_16111"/>
    <w:basedOn w:val="Normal"/>
    <w:link w:val="S1611"/>
    <w:qFormat/>
    <w:pPr>
      <w:spacing w:before="280" w:after="280"/>
    </w:pPr>
    <w:rPr/>
  </w:style>
  <w:style w:type="paragraph" w:styleId="Headertext111">
    <w:name w:val="headertext111"/>
    <w:basedOn w:val="Normal"/>
    <w:link w:val="Headertext11"/>
    <w:qFormat/>
    <w:pPr>
      <w:spacing w:before="280" w:after="280"/>
    </w:pPr>
    <w:rPr/>
  </w:style>
  <w:style w:type="paragraph" w:styleId="121112">
    <w:name w:val="Заголовок121112"/>
    <w:basedOn w:val="Normal"/>
    <w:next w:val="BodyText"/>
    <w:link w:val="12111"/>
    <w:qFormat/>
    <w:pPr>
      <w:keepNext w:val="true"/>
      <w:spacing w:before="240" w:after="120"/>
    </w:pPr>
    <w:rPr>
      <w:rFonts w:ascii="PT Astra Serif" w:hAnsi="PT Astra Serif"/>
      <w:sz w:val="28"/>
    </w:rPr>
  </w:style>
  <w:style w:type="paragraph" w:styleId="2113">
    <w:name w:val="Заголовок таблицы211"/>
    <w:basedOn w:val="2117"/>
    <w:link w:val="21"/>
    <w:qFormat/>
    <w:pPr>
      <w:jc w:val="center"/>
    </w:pPr>
    <w:rPr>
      <w:b/>
    </w:rPr>
  </w:style>
  <w:style w:type="paragraph" w:styleId="2114">
    <w:name w:val="Текст выноски Знак211"/>
    <w:basedOn w:val="11123"/>
    <w:link w:val="211"/>
    <w:qFormat/>
    <w:pPr/>
    <w:rPr>
      <w:rFonts w:ascii="Segoe UI" w:hAnsi="Segoe UI"/>
      <w:sz w:val="18"/>
    </w:rPr>
  </w:style>
  <w:style w:type="paragraph" w:styleId="21113">
    <w:name w:val="Заголовок 2111"/>
    <w:link w:val="2111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Cambria" w:hAnsi="Cambria" w:eastAsia="Tahoma" w:cs="Noto Sans Devanagari"/>
      <w:b/>
      <w:i/>
      <w:color w:val="000000"/>
      <w:spacing w:val="0"/>
      <w:kern w:val="0"/>
      <w:sz w:val="28"/>
      <w:szCs w:val="20"/>
      <w:lang w:val="ru-RU" w:eastAsia="zh-CN" w:bidi="hi-IN"/>
    </w:rPr>
  </w:style>
  <w:style w:type="paragraph" w:styleId="11115">
    <w:name w:val="Верхний и нижний колонтитулы111"/>
    <w:basedOn w:val="Normal"/>
    <w:link w:val="115"/>
    <w:qFormat/>
    <w:pPr/>
    <w:rPr/>
  </w:style>
  <w:style w:type="paragraph" w:styleId="Contents911">
    <w:name w:val="Contents 911"/>
    <w:link w:val="Contents91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XO Thames" w:hAnsi="XO Thames" w:eastAsia="Tahoma" w:cs="Noto Sans Devanagari"/>
      <w:color w:val="000000"/>
      <w:spacing w:val="0"/>
      <w:kern w:val="0"/>
      <w:sz w:val="28"/>
      <w:szCs w:val="20"/>
      <w:lang w:val="ru-RU" w:eastAsia="zh-CN" w:bidi="hi-IN"/>
    </w:rPr>
  </w:style>
  <w:style w:type="paragraph" w:styleId="List12">
    <w:name w:val="List12"/>
    <w:basedOn w:val="Textbody3"/>
    <w:link w:val="List11"/>
    <w:qFormat/>
    <w:pPr/>
    <w:rPr>
      <w:rFonts w:ascii="PT Astra Serif" w:hAnsi="PT Astra Serif"/>
    </w:rPr>
  </w:style>
  <w:style w:type="paragraph" w:styleId="711">
    <w:name w:val="Колонтитул711"/>
    <w:basedOn w:val="Normal"/>
    <w:link w:val="71"/>
    <w:qFormat/>
    <w:pPr/>
    <w:rPr/>
  </w:style>
  <w:style w:type="paragraph" w:styleId="11116">
    <w:name w:val="Колонтитул111"/>
    <w:link w:val="116"/>
    <w:qFormat/>
    <w:pPr>
      <w:widowControl/>
      <w:suppressAutoHyphens w:val="true"/>
      <w:bidi w:val="0"/>
      <w:spacing w:lineRule="auto" w:line="240" w:before="0" w:after="0"/>
      <w:ind w:hanging="0" w:left="0" w:right="0"/>
      <w:jc w:val="both"/>
    </w:pPr>
    <w:rPr>
      <w:rFonts w:ascii="XO Thames" w:hAnsi="XO Thames" w:eastAsia="Tahoma" w:cs="Noto Sans Devanagari"/>
      <w:color w:val="000000"/>
      <w:spacing w:val="0"/>
      <w:kern w:val="0"/>
      <w:sz w:val="28"/>
      <w:szCs w:val="20"/>
      <w:lang w:val="ru-RU" w:eastAsia="zh-CN" w:bidi="hi-IN"/>
    </w:rPr>
  </w:style>
  <w:style w:type="paragraph" w:styleId="11117">
    <w:name w:val="Заголовок 1111"/>
    <w:link w:val="1111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Cambria" w:hAnsi="Cambria" w:eastAsia="Tahoma" w:cs="Noto Sans Devanagari"/>
      <w:b/>
      <w:color w:val="000000"/>
      <w:spacing w:val="0"/>
      <w:kern w:val="0"/>
      <w:sz w:val="32"/>
      <w:szCs w:val="20"/>
      <w:lang w:val="ru-RU" w:eastAsia="zh-CN" w:bidi="hi-IN"/>
    </w:rPr>
  </w:style>
  <w:style w:type="paragraph" w:styleId="11118">
    <w:name w:val="Название объекта111"/>
    <w:link w:val="117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PT Astra Serif" w:hAnsi="PT Astra Serif" w:eastAsia="Tahoma" w:cs="Noto Sans Devanagari"/>
      <w:i/>
      <w:color w:val="000000"/>
      <w:spacing w:val="0"/>
      <w:kern w:val="0"/>
      <w:sz w:val="24"/>
      <w:szCs w:val="20"/>
      <w:lang w:val="ru-RU" w:eastAsia="zh-CN" w:bidi="hi-IN"/>
    </w:rPr>
  </w:style>
  <w:style w:type="paragraph" w:styleId="Endnote111">
    <w:name w:val="Endnote111"/>
    <w:link w:val="Endnote11"/>
    <w:qFormat/>
    <w:pPr>
      <w:widowControl/>
      <w:suppressAutoHyphens w:val="true"/>
      <w:bidi w:val="0"/>
      <w:spacing w:lineRule="auto" w:line="240" w:before="0" w:after="0"/>
      <w:ind w:firstLine="851" w:left="0" w:right="0"/>
      <w:jc w:val="both"/>
    </w:pPr>
    <w:rPr>
      <w:rFonts w:ascii="XO Thames" w:hAnsi="XO Thames" w:eastAsia="Tahoma" w:cs="Noto Sans Devanagari"/>
      <w:color w:val="000000"/>
      <w:spacing w:val="0"/>
      <w:kern w:val="0"/>
      <w:sz w:val="22"/>
      <w:szCs w:val="20"/>
      <w:lang w:val="ru-RU" w:eastAsia="zh-CN" w:bidi="hi-IN"/>
    </w:rPr>
  </w:style>
  <w:style w:type="paragraph" w:styleId="11119">
    <w:name w:val="Содержимое таблицы111"/>
    <w:basedOn w:val="Normal"/>
    <w:link w:val="118"/>
    <w:qFormat/>
    <w:pPr>
      <w:widowControl w:val="false"/>
    </w:pPr>
    <w:rPr/>
  </w:style>
  <w:style w:type="paragraph" w:styleId="Contents521">
    <w:name w:val="Contents 521"/>
    <w:link w:val="Contents52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XO Thames" w:hAnsi="XO Thames" w:eastAsia="Tahoma" w:cs="Noto Sans Devanagari"/>
      <w:color w:val="000000"/>
      <w:spacing w:val="0"/>
      <w:kern w:val="0"/>
      <w:sz w:val="28"/>
      <w:szCs w:val="20"/>
      <w:lang w:val="ru-RU" w:eastAsia="zh-CN" w:bidi="hi-IN"/>
    </w:rPr>
  </w:style>
  <w:style w:type="paragraph" w:styleId="21121">
    <w:name w:val="Указатель2112"/>
    <w:basedOn w:val="Normal"/>
    <w:link w:val="2112"/>
    <w:qFormat/>
    <w:pPr/>
    <w:rPr>
      <w:rFonts w:ascii="PT Astra Serif" w:hAnsi="PT Astra Serif"/>
    </w:rPr>
  </w:style>
  <w:style w:type="paragraph" w:styleId="11120">
    <w:name w:val="Номер страницы111"/>
    <w:basedOn w:val="11123"/>
    <w:link w:val="119"/>
    <w:qFormat/>
    <w:pPr/>
    <w:rPr/>
  </w:style>
  <w:style w:type="paragraph" w:styleId="4111">
    <w:name w:val="Заголовок 4111"/>
    <w:link w:val="411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Calibri" w:hAnsi="Calibri" w:eastAsia="Tahoma" w:cs="Noto Sans Devanagari"/>
      <w:b/>
      <w:color w:val="000000"/>
      <w:spacing w:val="0"/>
      <w:kern w:val="0"/>
      <w:sz w:val="28"/>
      <w:szCs w:val="20"/>
      <w:lang w:val="ru-RU" w:eastAsia="zh-CN" w:bidi="hi-IN"/>
    </w:rPr>
  </w:style>
  <w:style w:type="paragraph" w:styleId="14">
    <w:name w:val="Колонтитул1"/>
    <w:link w:val="Style8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XO Thames" w:hAnsi="XO Thames" w:eastAsia="Tahoma" w:cs="Noto Sans Devanagari"/>
      <w:color w:val="000000"/>
      <w:spacing w:val="0"/>
      <w:kern w:val="0"/>
      <w:sz w:val="28"/>
      <w:szCs w:val="20"/>
      <w:lang w:val="ru-RU" w:eastAsia="zh-CN" w:bidi="hi-IN"/>
    </w:rPr>
  </w:style>
  <w:style w:type="paragraph" w:styleId="2121">
    <w:name w:val="Указатель212"/>
    <w:basedOn w:val="Normal"/>
    <w:link w:val="212"/>
    <w:qFormat/>
    <w:pPr/>
    <w:rPr>
      <w:rFonts w:ascii="PT Astra Serif" w:hAnsi="PT Astra Serif"/>
    </w:rPr>
  </w:style>
  <w:style w:type="paragraph" w:styleId="Annotationtext11">
    <w:name w:val="annotation text11"/>
    <w:basedOn w:val="Normal"/>
    <w:link w:val="Annotationtext1"/>
    <w:qFormat/>
    <w:pPr/>
    <w:rPr>
      <w:sz w:val="20"/>
    </w:rPr>
  </w:style>
  <w:style w:type="paragraph" w:styleId="3111">
    <w:name w:val="Заголовок 3111"/>
    <w:link w:val="311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Cambria" w:hAnsi="Cambria" w:eastAsia="Tahoma" w:cs="Noto Sans Devanagari"/>
      <w:b/>
      <w:color w:val="000000"/>
      <w:spacing w:val="0"/>
      <w:kern w:val="0"/>
      <w:sz w:val="26"/>
      <w:szCs w:val="20"/>
      <w:lang w:val="ru-RU" w:eastAsia="zh-CN" w:bidi="hi-IN"/>
    </w:rPr>
  </w:style>
  <w:style w:type="paragraph" w:styleId="2115">
    <w:name w:val="Текст примечания Знак211"/>
    <w:basedOn w:val="11123"/>
    <w:link w:val="213"/>
    <w:qFormat/>
    <w:pPr/>
    <w:rPr>
      <w:rFonts w:ascii="Times New Roman" w:hAnsi="Times New Roman"/>
      <w:sz w:val="20"/>
    </w:rPr>
  </w:style>
  <w:style w:type="paragraph" w:styleId="TOC3">
    <w:name w:val="TOC 3"/>
    <w:basedOn w:val="Normal"/>
    <w:next w:val="Normal"/>
    <w:uiPriority w:val="39"/>
    <w:pPr>
      <w:spacing w:before="120" w:after="120"/>
      <w:ind w:hanging="0" w:left="397"/>
    </w:pPr>
    <w:rPr>
      <w:rFonts w:ascii="Cambria" w:hAnsi="Cambria"/>
      <w:b/>
      <w:i/>
    </w:rPr>
  </w:style>
  <w:style w:type="paragraph" w:styleId="VisitedInternetLink">
    <w:name w:val="Visited Internet Link"/>
    <w:basedOn w:val="DefaultParagraphFont11"/>
    <w:qFormat/>
    <w:pPr/>
    <w:rPr>
      <w:color w:val="800080"/>
      <w:u w:val="single"/>
    </w:rPr>
  </w:style>
  <w:style w:type="paragraph" w:styleId="DefaultParagraphFont11">
    <w:name w:val="Default Paragraph Font11"/>
    <w:link w:val="DefaultParagraphFont1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Calibri" w:hAnsi="Calibri" w:eastAsia="Tahoma" w:cs="Noto Sans Devanagari"/>
      <w:color w:val="000000"/>
      <w:spacing w:val="0"/>
      <w:kern w:val="0"/>
      <w:sz w:val="22"/>
      <w:szCs w:val="20"/>
      <w:lang w:val="ru-RU" w:eastAsia="zh-CN" w:bidi="hi-IN"/>
    </w:rPr>
  </w:style>
  <w:style w:type="paragraph" w:styleId="Contents23">
    <w:name w:val="Contents 23"/>
    <w:link w:val="Contents21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XO Thames" w:hAnsi="XO Thames" w:eastAsia="Tahoma" w:cs="Noto Sans Devanagari"/>
      <w:color w:val="000000"/>
      <w:spacing w:val="0"/>
      <w:kern w:val="0"/>
      <w:sz w:val="28"/>
      <w:szCs w:val="20"/>
      <w:lang w:val="ru-RU" w:eastAsia="zh-CN" w:bidi="hi-IN"/>
    </w:rPr>
  </w:style>
  <w:style w:type="paragraph" w:styleId="Default111">
    <w:name w:val="Default111"/>
    <w:link w:val="Default11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Times New Roman" w:hAnsi="Times New Roman" w:eastAsia="Tahoma" w:cs="Noto Sans Devanagari"/>
      <w:color w:val="000000"/>
      <w:spacing w:val="0"/>
      <w:kern w:val="0"/>
      <w:sz w:val="24"/>
      <w:szCs w:val="20"/>
      <w:lang w:val="ru-RU" w:eastAsia="zh-CN" w:bidi="hi-IN"/>
    </w:rPr>
  </w:style>
  <w:style w:type="paragraph" w:styleId="Contents321">
    <w:name w:val="Contents 321"/>
    <w:link w:val="Contents32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Cambria" w:hAnsi="Cambria" w:eastAsia="Tahoma" w:cs="Noto Sans Devanagari"/>
      <w:b/>
      <w:i/>
      <w:color w:val="000000"/>
      <w:spacing w:val="0"/>
      <w:kern w:val="0"/>
      <w:sz w:val="22"/>
      <w:szCs w:val="20"/>
      <w:lang w:val="ru-RU" w:eastAsia="zh-CN" w:bidi="hi-IN"/>
    </w:rPr>
  </w:style>
  <w:style w:type="paragraph" w:styleId="Blk111">
    <w:name w:val="blk111"/>
    <w:basedOn w:val="11123"/>
    <w:link w:val="Blk11"/>
    <w:qFormat/>
    <w:pPr/>
    <w:rPr/>
  </w:style>
  <w:style w:type="paragraph" w:styleId="ConsPlusNormal111">
    <w:name w:val="ConsPlusNormal111"/>
    <w:link w:val="ConsPlusNormal11"/>
    <w:qFormat/>
    <w:pPr>
      <w:widowControl w:val="false"/>
      <w:suppressAutoHyphens w:val="true"/>
      <w:bidi w:val="0"/>
      <w:spacing w:lineRule="auto" w:line="240" w:before="0" w:after="0"/>
      <w:ind w:firstLine="720" w:left="0" w:right="0"/>
      <w:jc w:val="left"/>
    </w:pPr>
    <w:rPr>
      <w:rFonts w:ascii="Arial" w:hAnsi="Arial" w:eastAsia="Tahoma" w:cs="Noto Sans Devanagari"/>
      <w:color w:val="000000"/>
      <w:spacing w:val="0"/>
      <w:kern w:val="0"/>
      <w:sz w:val="20"/>
      <w:szCs w:val="20"/>
      <w:lang w:val="ru-RU" w:eastAsia="zh-CN" w:bidi="hi-IN"/>
    </w:rPr>
  </w:style>
  <w:style w:type="paragraph" w:styleId="11121">
    <w:name w:val="Указатель111"/>
    <w:link w:val="1110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PT Astra Serif" w:hAnsi="PT Astra Serif" w:eastAsia="Tahoma" w:cs="Noto Sans Devanagari"/>
      <w:color w:val="000000"/>
      <w:spacing w:val="0"/>
      <w:kern w:val="0"/>
      <w:sz w:val="22"/>
      <w:szCs w:val="20"/>
      <w:lang w:val="ru-RU" w:eastAsia="zh-CN" w:bidi="hi-IN"/>
    </w:rPr>
  </w:style>
  <w:style w:type="paragraph" w:styleId="22">
    <w:name w:val="Указатель22"/>
    <w:basedOn w:val="Normal"/>
    <w:link w:val="2"/>
    <w:qFormat/>
    <w:pPr/>
    <w:rPr>
      <w:rFonts w:ascii="PT Astra Serif" w:hAnsi="PT Astra Serif"/>
    </w:rPr>
  </w:style>
  <w:style w:type="paragraph" w:styleId="Contents811">
    <w:name w:val="Contents 811"/>
    <w:link w:val="Contents81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XO Thames" w:hAnsi="XO Thames" w:eastAsia="Tahoma" w:cs="Noto Sans Devanagari"/>
      <w:color w:val="000000"/>
      <w:spacing w:val="0"/>
      <w:kern w:val="0"/>
      <w:sz w:val="28"/>
      <w:szCs w:val="20"/>
      <w:lang w:val="ru-RU" w:eastAsia="zh-CN" w:bidi="hi-IN"/>
    </w:rPr>
  </w:style>
  <w:style w:type="paragraph" w:styleId="BalloonText11">
    <w:name w:val="Balloon Text11"/>
    <w:basedOn w:val="Normal"/>
    <w:link w:val="BalloonText1"/>
    <w:qFormat/>
    <w:pPr/>
    <w:rPr>
      <w:rFonts w:ascii="Segoe UI" w:hAnsi="Segoe UI"/>
      <w:sz w:val="18"/>
    </w:rPr>
  </w:style>
  <w:style w:type="paragraph" w:styleId="Contents63">
    <w:name w:val="Contents 63"/>
    <w:link w:val="Contents61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XO Thames" w:hAnsi="XO Thames" w:eastAsia="Tahoma" w:cs="Noto Sans Devanagari"/>
      <w:color w:val="000000"/>
      <w:spacing w:val="0"/>
      <w:kern w:val="0"/>
      <w:sz w:val="28"/>
      <w:szCs w:val="20"/>
      <w:lang w:val="ru-RU" w:eastAsia="zh-CN" w:bidi="hi-IN"/>
    </w:rPr>
  </w:style>
  <w:style w:type="paragraph" w:styleId="23">
    <w:name w:val="Колонтитул2"/>
    <w:basedOn w:val="Normal"/>
    <w:qFormat/>
    <w:pPr/>
    <w:rPr/>
  </w:style>
  <w:style w:type="paragraph" w:styleId="3">
    <w:name w:val="Колонтитул3"/>
    <w:basedOn w:val="Normal"/>
    <w:qFormat/>
    <w:pPr/>
    <w:rPr/>
  </w:style>
  <w:style w:type="paragraph" w:styleId="4">
    <w:name w:val="Колонтитул4"/>
    <w:basedOn w:val="Normal"/>
    <w:qFormat/>
    <w:pPr/>
    <w:rPr/>
  </w:style>
  <w:style w:type="paragraph" w:styleId="5">
    <w:name w:val="Колонтитул5"/>
    <w:basedOn w:val="Normal"/>
    <w:qFormat/>
    <w:pPr/>
    <w:rPr/>
  </w:style>
  <w:style w:type="paragraph" w:styleId="6">
    <w:name w:val="Колонтитул6"/>
    <w:basedOn w:val="Normal"/>
    <w:qFormat/>
    <w:pPr/>
    <w:rPr/>
  </w:style>
  <w:style w:type="paragraph" w:styleId="7">
    <w:name w:val="Колонтитул7"/>
    <w:basedOn w:val="Normal"/>
    <w:qFormat/>
    <w:pPr/>
    <w:rPr/>
  </w:style>
  <w:style w:type="paragraph" w:styleId="8">
    <w:name w:val="Колонтитул8"/>
    <w:basedOn w:val="Normal"/>
    <w:qFormat/>
    <w:pPr/>
    <w:rPr/>
  </w:style>
  <w:style w:type="paragraph" w:styleId="9">
    <w:name w:val="Колонтитул9"/>
    <w:basedOn w:val="Normal"/>
    <w:qFormat/>
    <w:pPr/>
    <w:rPr/>
  </w:style>
  <w:style w:type="paragraph" w:styleId="10">
    <w:name w:val="Колонтитул10"/>
    <w:basedOn w:val="Normal"/>
    <w:qFormat/>
    <w:pPr/>
    <w:rPr/>
  </w:style>
  <w:style w:type="paragraph" w:styleId="122">
    <w:name w:val="Колонтитул12"/>
    <w:basedOn w:val="Normal"/>
    <w:qFormat/>
    <w:pPr/>
    <w:rPr/>
  </w:style>
  <w:style w:type="paragraph" w:styleId="131">
    <w:name w:val="Колонтитул13"/>
    <w:basedOn w:val="Normal"/>
    <w:qFormat/>
    <w:pPr/>
    <w:rPr/>
  </w:style>
  <w:style w:type="paragraph" w:styleId="141">
    <w:name w:val="Колонтитул14"/>
    <w:basedOn w:val="Normal"/>
    <w:qFormat/>
    <w:pPr/>
    <w:rPr/>
  </w:style>
  <w:style w:type="paragraph" w:styleId="15">
    <w:name w:val="Колонтитул15"/>
    <w:basedOn w:val="Normal"/>
    <w:qFormat/>
    <w:pPr/>
    <w:rPr/>
  </w:style>
  <w:style w:type="paragraph" w:styleId="16">
    <w:name w:val="Колонтитул16"/>
    <w:basedOn w:val="Normal"/>
    <w:qFormat/>
    <w:pPr/>
    <w:rPr/>
  </w:style>
  <w:style w:type="paragraph" w:styleId="17">
    <w:name w:val="Колонтитул17"/>
    <w:basedOn w:val="Normal"/>
    <w:qFormat/>
    <w:pPr/>
    <w:rPr/>
  </w:style>
  <w:style w:type="paragraph" w:styleId="18">
    <w:name w:val="Колонтитул18"/>
    <w:basedOn w:val="Normal"/>
    <w:qFormat/>
    <w:pPr/>
    <w:rPr/>
  </w:style>
  <w:style w:type="paragraph" w:styleId="19">
    <w:name w:val="Колонтитул19"/>
    <w:basedOn w:val="Normal"/>
    <w:qFormat/>
    <w:pPr/>
    <w:rPr/>
  </w:style>
  <w:style w:type="paragraph" w:styleId="20">
    <w:name w:val="Колонтитул20"/>
    <w:basedOn w:val="Normal"/>
    <w:qFormat/>
    <w:pPr/>
    <w:rPr/>
  </w:style>
  <w:style w:type="paragraph" w:styleId="221">
    <w:name w:val="Колонтитул22"/>
    <w:basedOn w:val="Normal"/>
    <w:qFormat/>
    <w:pPr/>
    <w:rPr/>
  </w:style>
  <w:style w:type="paragraph" w:styleId="231">
    <w:name w:val="Колонтитул23"/>
    <w:basedOn w:val="Normal"/>
    <w:qFormat/>
    <w:pPr/>
    <w:rPr/>
  </w:style>
  <w:style w:type="paragraph" w:styleId="24">
    <w:name w:val="Колонтитул24"/>
    <w:basedOn w:val="Normal"/>
    <w:qFormat/>
    <w:pPr/>
    <w:rPr/>
  </w:style>
  <w:style w:type="paragraph" w:styleId="25">
    <w:name w:val="Колонтитул25"/>
    <w:basedOn w:val="Normal"/>
    <w:qFormat/>
    <w:pPr/>
    <w:rPr/>
  </w:style>
  <w:style w:type="paragraph" w:styleId="26">
    <w:name w:val="Колонтитул26"/>
    <w:basedOn w:val="Normal"/>
    <w:qFormat/>
    <w:pPr/>
    <w:rPr/>
  </w:style>
  <w:style w:type="paragraph" w:styleId="27">
    <w:name w:val="Колонтитул27"/>
    <w:basedOn w:val="Normal"/>
    <w:qFormat/>
    <w:pPr/>
    <w:rPr/>
  </w:style>
  <w:style w:type="paragraph" w:styleId="28">
    <w:name w:val="Колонтитул28"/>
    <w:basedOn w:val="Normal"/>
    <w:qFormat/>
    <w:pPr/>
    <w:rPr/>
  </w:style>
  <w:style w:type="paragraph" w:styleId="Footer">
    <w:name w:val="Footer"/>
    <w:basedOn w:val="11116"/>
    <w:pPr/>
    <w:rPr/>
  </w:style>
  <w:style w:type="paragraph" w:styleId="Contents53">
    <w:name w:val="Contents 53"/>
    <w:link w:val="Contents5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XO Thames" w:hAnsi="XO Thames" w:eastAsia="Tahoma" w:cs="Noto Sans Devanagari"/>
      <w:color w:val="000000"/>
      <w:spacing w:val="0"/>
      <w:kern w:val="0"/>
      <w:sz w:val="28"/>
      <w:szCs w:val="20"/>
      <w:lang w:val="ru-RU" w:eastAsia="zh-CN" w:bidi="hi-IN"/>
    </w:rPr>
  </w:style>
  <w:style w:type="paragraph" w:styleId="1211112">
    <w:name w:val="Заголовок1211112"/>
    <w:basedOn w:val="Normal"/>
    <w:next w:val="BodyText"/>
    <w:link w:val="121111"/>
    <w:qFormat/>
    <w:pPr>
      <w:keepNext w:val="true"/>
      <w:spacing w:before="240" w:after="120"/>
    </w:pPr>
    <w:rPr>
      <w:rFonts w:ascii="PT Astra Serif" w:hAnsi="PT Astra Serif"/>
      <w:sz w:val="28"/>
    </w:rPr>
  </w:style>
  <w:style w:type="paragraph" w:styleId="11122">
    <w:name w:val="Заголовок таблиц111"/>
    <w:basedOn w:val="11112"/>
    <w:link w:val="1112"/>
    <w:qFormat/>
    <w:pPr>
      <w:jc w:val="center"/>
    </w:pPr>
    <w:rPr>
      <w:b/>
    </w:rPr>
  </w:style>
  <w:style w:type="paragraph" w:styleId="-2111">
    <w:name w:val="Список-2111"/>
    <w:basedOn w:val="11114"/>
    <w:link w:val="-211"/>
    <w:qFormat/>
    <w:pPr>
      <w:numPr>
        <w:ilvl w:val="0"/>
        <w:numId w:val="1"/>
      </w:numPr>
    </w:pPr>
    <w:rPr>
      <w:b w:val="false"/>
      <w:spacing w:val="5"/>
    </w:rPr>
  </w:style>
  <w:style w:type="paragraph" w:styleId="11123">
    <w:name w:val="Основной шрифт абзаца111"/>
    <w:link w:val="1113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Calibri" w:hAnsi="Calibri" w:eastAsia="Tahoma" w:cs="Noto Sans Devanagari"/>
      <w:color w:val="000000"/>
      <w:spacing w:val="0"/>
      <w:kern w:val="0"/>
      <w:sz w:val="22"/>
      <w:szCs w:val="20"/>
      <w:lang w:val="ru-RU" w:eastAsia="zh-CN" w:bidi="hi-IN"/>
    </w:rPr>
  </w:style>
  <w:style w:type="paragraph" w:styleId="ConsPlusTitle111">
    <w:name w:val="ConsPlusTitle111"/>
    <w:link w:val="ConsPlusTitle11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Arial" w:hAnsi="Arial" w:eastAsia="Tahoma" w:cs="Noto Sans Devanagari"/>
      <w:b/>
      <w:color w:val="000000"/>
      <w:spacing w:val="0"/>
      <w:kern w:val="0"/>
      <w:sz w:val="20"/>
      <w:szCs w:val="20"/>
      <w:lang w:val="ru-RU" w:eastAsia="zh-CN" w:bidi="hi-IN"/>
    </w:rPr>
  </w:style>
  <w:style w:type="paragraph" w:styleId="12111111">
    <w:name w:val="Заголовок12111111"/>
    <w:basedOn w:val="Normal"/>
    <w:next w:val="BodyText"/>
    <w:link w:val="1211111"/>
    <w:qFormat/>
    <w:pPr>
      <w:keepNext w:val="true"/>
      <w:spacing w:before="240" w:after="120"/>
    </w:pPr>
    <w:rPr>
      <w:rFonts w:ascii="PT Astra Serif" w:hAnsi="PT Astra Serif"/>
      <w:sz w:val="28"/>
    </w:rPr>
  </w:style>
  <w:style w:type="paragraph" w:styleId="11124">
    <w:name w:val="Подзаголовок111"/>
    <w:link w:val="1114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XO Thames" w:hAnsi="XO Thames" w:eastAsia="Tahoma" w:cs="Noto Sans Devanagari"/>
      <w:i/>
      <w:color w:val="000000"/>
      <w:spacing w:val="0"/>
      <w:kern w:val="0"/>
      <w:sz w:val="24"/>
      <w:szCs w:val="20"/>
      <w:lang w:val="ru-RU" w:eastAsia="zh-CN" w:bidi="hi-IN"/>
    </w:rPr>
  </w:style>
  <w:style w:type="paragraph" w:styleId="Contents121">
    <w:name w:val="Contents 121"/>
    <w:link w:val="Contents12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Cambria" w:hAnsi="Cambria" w:eastAsia="Tahoma" w:cs="Noto Sans Devanagari"/>
      <w:b/>
      <w:caps/>
      <w:color w:val="000000"/>
      <w:spacing w:val="0"/>
      <w:kern w:val="0"/>
      <w:sz w:val="22"/>
      <w:szCs w:val="20"/>
      <w:lang w:val="ru-RU" w:eastAsia="zh-CN" w:bidi="hi-IN"/>
    </w:rPr>
  </w:style>
  <w:style w:type="paragraph" w:styleId="Contents73">
    <w:name w:val="Contents 73"/>
    <w:link w:val="Contents71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XO Thames" w:hAnsi="XO Thames" w:eastAsia="Tahoma" w:cs="Noto Sans Devanagari"/>
      <w:color w:val="000000"/>
      <w:spacing w:val="0"/>
      <w:kern w:val="0"/>
      <w:sz w:val="28"/>
      <w:szCs w:val="20"/>
      <w:lang w:val="ru-RU" w:eastAsia="zh-CN" w:bidi="hi-IN"/>
    </w:rPr>
  </w:style>
  <w:style w:type="paragraph" w:styleId="Internetlink">
    <w:name w:val="Internet link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Calibri" w:hAnsi="Calibri" w:eastAsia="Tahoma" w:cs="Noto Sans Devanagari"/>
      <w:color w:val="000080"/>
      <w:spacing w:val="0"/>
      <w:kern w:val="0"/>
      <w:sz w:val="22"/>
      <w:szCs w:val="20"/>
      <w:u w:val="single"/>
      <w:lang w:val="ru-RU" w:eastAsia="zh-CN" w:bidi="hi-IN"/>
    </w:rPr>
  </w:style>
  <w:style w:type="paragraph" w:styleId="Footnote1">
    <w:name w:val="Footnote1"/>
    <w:link w:val="Footnote"/>
    <w:qFormat/>
    <w:pPr>
      <w:widowControl/>
      <w:suppressAutoHyphens w:val="true"/>
      <w:bidi w:val="0"/>
      <w:spacing w:lineRule="auto" w:line="240" w:before="0" w:after="0"/>
      <w:ind w:firstLine="851" w:left="0" w:right="0"/>
      <w:jc w:val="both"/>
    </w:pPr>
    <w:rPr>
      <w:rFonts w:ascii="XO Thames" w:hAnsi="XO Thames" w:eastAsia="Tahoma" w:cs="Noto Sans Devanagari"/>
      <w:color w:val="000000"/>
      <w:spacing w:val="0"/>
      <w:kern w:val="0"/>
      <w:sz w:val="22"/>
      <w:szCs w:val="20"/>
      <w:lang w:val="ru-RU" w:eastAsia="zh-CN" w:bidi="hi-IN"/>
    </w:rPr>
  </w:style>
  <w:style w:type="paragraph" w:styleId="Contents43">
    <w:name w:val="Contents 43"/>
    <w:link w:val="Contents41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XO Thames" w:hAnsi="XO Thames" w:eastAsia="Tahoma" w:cs="Noto Sans Devanagari"/>
      <w:color w:val="000000"/>
      <w:spacing w:val="0"/>
      <w:kern w:val="0"/>
      <w:sz w:val="28"/>
      <w:szCs w:val="20"/>
      <w:lang w:val="ru-RU" w:eastAsia="zh-CN" w:bidi="hi-IN"/>
    </w:rPr>
  </w:style>
  <w:style w:type="paragraph" w:styleId="Contents221">
    <w:name w:val="Contents 221"/>
    <w:link w:val="Contents22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XO Thames" w:hAnsi="XO Thames" w:eastAsia="Tahoma" w:cs="Noto Sans Devanagari"/>
      <w:color w:val="000000"/>
      <w:spacing w:val="0"/>
      <w:kern w:val="0"/>
      <w:sz w:val="28"/>
      <w:szCs w:val="20"/>
      <w:lang w:val="ru-RU" w:eastAsia="zh-CN" w:bidi="hi-IN"/>
    </w:rPr>
  </w:style>
  <w:style w:type="paragraph" w:styleId="TOC1">
    <w:name w:val="TOC 1"/>
    <w:basedOn w:val="Normal"/>
    <w:next w:val="Normal"/>
    <w:uiPriority w:val="39"/>
    <w:pPr>
      <w:spacing w:before="120" w:after="120"/>
    </w:pPr>
    <w:rPr>
      <w:rFonts w:ascii="Cambria" w:hAnsi="Cambria"/>
      <w:b/>
      <w:caps/>
    </w:rPr>
  </w:style>
  <w:style w:type="paragraph" w:styleId="2116">
    <w:name w:val="Колонтитул211"/>
    <w:basedOn w:val="Normal"/>
    <w:link w:val="214"/>
    <w:qFormat/>
    <w:pPr/>
    <w:rPr/>
  </w:style>
  <w:style w:type="paragraph" w:styleId="Contents821">
    <w:name w:val="Contents 821"/>
    <w:link w:val="Contents82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XO Thames" w:hAnsi="XO Thames" w:eastAsia="Tahoma" w:cs="Noto Sans Devanagari"/>
      <w:color w:val="000000"/>
      <w:spacing w:val="0"/>
      <w:kern w:val="0"/>
      <w:sz w:val="28"/>
      <w:szCs w:val="20"/>
      <w:lang w:val="ru-RU" w:eastAsia="zh-CN" w:bidi="hi-IN"/>
    </w:rPr>
  </w:style>
  <w:style w:type="paragraph" w:styleId="VisitedInternetLink11">
    <w:name w:val="Visited Internet Link11"/>
    <w:basedOn w:val="11123"/>
    <w:link w:val="VisitedInternetLink1"/>
    <w:qFormat/>
    <w:pPr/>
    <w:rPr>
      <w:color w:val="800080"/>
      <w:u w:val="single"/>
    </w:rPr>
  </w:style>
  <w:style w:type="paragraph" w:styleId="Contents111">
    <w:name w:val="Contents 111"/>
    <w:link w:val="Contents11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Cambria" w:hAnsi="Cambria" w:eastAsia="Tahoma" w:cs="Noto Sans Devanagari"/>
      <w:b/>
      <w:caps/>
      <w:color w:val="000000"/>
      <w:spacing w:val="0"/>
      <w:kern w:val="0"/>
      <w:sz w:val="22"/>
      <w:szCs w:val="20"/>
      <w:lang w:val="ru-RU" w:eastAsia="zh-CN" w:bidi="hi-IN"/>
    </w:rPr>
  </w:style>
  <w:style w:type="paragraph" w:styleId="2117">
    <w:name w:val="Содержимое таблицы211"/>
    <w:basedOn w:val="Normal"/>
    <w:link w:val="215"/>
    <w:qFormat/>
    <w:pPr>
      <w:widowControl w:val="false"/>
    </w:pPr>
    <w:rPr/>
  </w:style>
  <w:style w:type="paragraph" w:styleId="BodyText211">
    <w:name w:val="Body Text 211"/>
    <w:basedOn w:val="Normal"/>
    <w:link w:val="BodyText21"/>
    <w:qFormat/>
    <w:pPr/>
    <w:rPr>
      <w:rFonts w:ascii="Arial" w:hAnsi="Arial"/>
    </w:rPr>
  </w:style>
  <w:style w:type="paragraph" w:styleId="Heading112">
    <w:name w:val="Heading 112"/>
    <w:link w:val="Heading111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Cambria" w:hAnsi="Cambria" w:eastAsia="Tahoma" w:cs="Noto Sans Devanagari"/>
      <w:b/>
      <w:color w:val="000000"/>
      <w:spacing w:val="0"/>
      <w:kern w:val="0"/>
      <w:sz w:val="32"/>
      <w:szCs w:val="20"/>
      <w:lang w:val="ru-RU" w:eastAsia="zh-CN" w:bidi="hi-IN"/>
    </w:rPr>
  </w:style>
  <w:style w:type="paragraph" w:styleId="81111">
    <w:name w:val="Заголовок 8111"/>
    <w:link w:val="811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Calibri" w:hAnsi="Calibri" w:eastAsia="Tahoma" w:cs="Noto Sans Devanagari"/>
      <w:color w:val="000000"/>
      <w:spacing w:val="0"/>
      <w:kern w:val="0"/>
      <w:sz w:val="28"/>
      <w:szCs w:val="20"/>
      <w:lang w:val="ru-RU" w:eastAsia="zh-CN" w:bidi="hi-IN"/>
    </w:rPr>
  </w:style>
  <w:style w:type="paragraph" w:styleId="81112">
    <w:name w:val="Заголовок 8 Знак111"/>
    <w:basedOn w:val="11123"/>
    <w:link w:val="8111"/>
    <w:qFormat/>
    <w:pPr/>
    <w:rPr>
      <w:rFonts w:ascii="Times New Roman" w:hAnsi="Times New Roman"/>
      <w:sz w:val="28"/>
    </w:rPr>
  </w:style>
  <w:style w:type="paragraph" w:styleId="TOC9">
    <w:name w:val="TOC 9"/>
    <w:next w:val="Normal"/>
    <w:uiPriority w:val="39"/>
    <w:pPr>
      <w:widowControl/>
      <w:suppressAutoHyphens w:val="true"/>
      <w:bidi w:val="0"/>
      <w:spacing w:lineRule="auto" w:line="240" w:before="0" w:after="0"/>
      <w:ind w:hanging="0" w:left="1600" w:right="0"/>
      <w:jc w:val="left"/>
    </w:pPr>
    <w:rPr>
      <w:rFonts w:ascii="XO Thames" w:hAnsi="XO Thames" w:eastAsia="Tahoma" w:cs="Noto Sans Devanagari"/>
      <w:color w:val="000000"/>
      <w:spacing w:val="0"/>
      <w:kern w:val="0"/>
      <w:sz w:val="28"/>
      <w:szCs w:val="20"/>
      <w:lang w:val="ru-RU" w:eastAsia="zh-CN" w:bidi="hi-IN"/>
    </w:rPr>
  </w:style>
  <w:style w:type="paragraph" w:styleId="ListParagraph11">
    <w:name w:val="List Paragraph11"/>
    <w:basedOn w:val="Normal"/>
    <w:link w:val="ListParagraph1"/>
    <w:qFormat/>
    <w:pPr>
      <w:spacing w:before="0" w:after="0"/>
      <w:ind w:hanging="0" w:left="720"/>
      <w:contextualSpacing/>
    </w:pPr>
    <w:rPr/>
  </w:style>
  <w:style w:type="paragraph" w:styleId="Footnote21">
    <w:name w:val="Footnote21"/>
    <w:link w:val="Footnote2"/>
    <w:qFormat/>
    <w:pPr>
      <w:widowControl/>
      <w:suppressAutoHyphens w:val="true"/>
      <w:bidi w:val="0"/>
      <w:spacing w:lineRule="auto" w:line="240" w:before="0" w:after="0"/>
      <w:ind w:firstLine="851" w:left="0" w:right="0"/>
      <w:jc w:val="both"/>
    </w:pPr>
    <w:rPr>
      <w:rFonts w:ascii="XO Thames" w:hAnsi="XO Thames" w:eastAsia="Tahoma" w:cs="Noto Sans Devanagari"/>
      <w:color w:val="000000"/>
      <w:spacing w:val="0"/>
      <w:kern w:val="0"/>
      <w:sz w:val="22"/>
      <w:szCs w:val="20"/>
      <w:lang w:val="ru-RU" w:eastAsia="zh-CN" w:bidi="hi-IN"/>
    </w:rPr>
  </w:style>
  <w:style w:type="paragraph" w:styleId="11125">
    <w:name w:val="Знак примечания111"/>
    <w:basedOn w:val="11123"/>
    <w:link w:val="1115"/>
    <w:qFormat/>
    <w:pPr/>
    <w:rPr>
      <w:sz w:val="16"/>
    </w:rPr>
  </w:style>
  <w:style w:type="paragraph" w:styleId="Contents621">
    <w:name w:val="Contents 621"/>
    <w:link w:val="Contents62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XO Thames" w:hAnsi="XO Thames" w:eastAsia="Tahoma" w:cs="Noto Sans Devanagari"/>
      <w:color w:val="000000"/>
      <w:spacing w:val="0"/>
      <w:kern w:val="0"/>
      <w:sz w:val="28"/>
      <w:szCs w:val="20"/>
      <w:lang w:val="ru-RU" w:eastAsia="zh-CN" w:bidi="hi-IN"/>
    </w:rPr>
  </w:style>
  <w:style w:type="paragraph" w:styleId="NormalWeb11">
    <w:name w:val="Normal (Web)11"/>
    <w:basedOn w:val="Normal"/>
    <w:link w:val="NormalWeb1"/>
    <w:qFormat/>
    <w:pPr>
      <w:spacing w:before="280" w:after="280"/>
    </w:pPr>
    <w:rPr/>
  </w:style>
  <w:style w:type="paragraph" w:styleId="1121">
    <w:name w:val="Заголовок11"/>
    <w:basedOn w:val="Normal"/>
    <w:next w:val="BodyText"/>
    <w:link w:val="12"/>
    <w:qFormat/>
    <w:pPr>
      <w:keepNext w:val="true"/>
      <w:spacing w:before="240" w:after="120"/>
    </w:pPr>
    <w:rPr>
      <w:rFonts w:ascii="PT Astra Serif" w:hAnsi="PT Astra Serif"/>
      <w:sz w:val="28"/>
    </w:rPr>
  </w:style>
  <w:style w:type="paragraph" w:styleId="Contents721">
    <w:name w:val="Contents 721"/>
    <w:link w:val="Contents72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XO Thames" w:hAnsi="XO Thames" w:eastAsia="Tahoma" w:cs="Noto Sans Devanagari"/>
      <w:color w:val="000000"/>
      <w:spacing w:val="0"/>
      <w:kern w:val="0"/>
      <w:sz w:val="28"/>
      <w:szCs w:val="20"/>
      <w:lang w:val="ru-RU" w:eastAsia="zh-CN" w:bidi="hi-IN"/>
    </w:rPr>
  </w:style>
  <w:style w:type="paragraph" w:styleId="TOC8">
    <w:name w:val="TOC 8"/>
    <w:next w:val="Normal"/>
    <w:uiPriority w:val="39"/>
    <w:pPr>
      <w:widowControl/>
      <w:suppressAutoHyphens w:val="true"/>
      <w:bidi w:val="0"/>
      <w:spacing w:lineRule="auto" w:line="240" w:before="0" w:after="0"/>
      <w:ind w:hanging="0" w:left="1400" w:right="0"/>
      <w:jc w:val="left"/>
    </w:pPr>
    <w:rPr>
      <w:rFonts w:ascii="XO Thames" w:hAnsi="XO Thames" w:eastAsia="Tahoma" w:cs="Noto Sans Devanagari"/>
      <w:color w:val="000000"/>
      <w:spacing w:val="0"/>
      <w:kern w:val="0"/>
      <w:sz w:val="28"/>
      <w:szCs w:val="20"/>
      <w:lang w:val="ru-RU" w:eastAsia="zh-CN" w:bidi="hi-IN"/>
    </w:rPr>
  </w:style>
  <w:style w:type="paragraph" w:styleId="211112">
    <w:name w:val="Указатель211112"/>
    <w:basedOn w:val="Normal"/>
    <w:link w:val="21111"/>
    <w:qFormat/>
    <w:pPr/>
    <w:rPr>
      <w:rFonts w:ascii="PT Astra Serif" w:hAnsi="PT Astra Serif"/>
    </w:rPr>
  </w:style>
  <w:style w:type="paragraph" w:styleId="3112">
    <w:name w:val="Колонтитул311"/>
    <w:basedOn w:val="Normal"/>
    <w:link w:val="31"/>
    <w:qFormat/>
    <w:pPr/>
    <w:rPr/>
  </w:style>
  <w:style w:type="paragraph" w:styleId="11126">
    <w:name w:val="Верхний колонтитул111"/>
    <w:link w:val="1116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Calibri" w:hAnsi="Calibri" w:eastAsia="Tahoma" w:cs="Noto Sans Devanagari"/>
      <w:color w:val="000000"/>
      <w:spacing w:val="0"/>
      <w:kern w:val="0"/>
      <w:sz w:val="22"/>
      <w:szCs w:val="20"/>
      <w:lang w:val="ru-RU" w:eastAsia="zh-CN" w:bidi="hi-IN"/>
    </w:rPr>
  </w:style>
  <w:style w:type="paragraph" w:styleId="1221">
    <w:name w:val="Заголовок122"/>
    <w:basedOn w:val="Normal"/>
    <w:next w:val="BodyText"/>
    <w:link w:val="121"/>
    <w:qFormat/>
    <w:pPr>
      <w:keepNext w:val="true"/>
      <w:spacing w:before="240" w:after="120"/>
    </w:pPr>
    <w:rPr>
      <w:rFonts w:ascii="PT Astra Serif" w:hAnsi="PT Astra Serif"/>
      <w:sz w:val="28"/>
    </w:rPr>
  </w:style>
  <w:style w:type="paragraph" w:styleId="Textbody3">
    <w:name w:val="Text body3"/>
    <w:link w:val="Textbody1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Calibri" w:hAnsi="Calibri" w:eastAsia="Tahoma" w:cs="Noto Sans Devanagari"/>
      <w:color w:val="000000"/>
      <w:spacing w:val="0"/>
      <w:kern w:val="0"/>
      <w:sz w:val="22"/>
      <w:szCs w:val="20"/>
      <w:lang w:val="ru-RU" w:eastAsia="zh-CN" w:bidi="hi-IN"/>
    </w:rPr>
  </w:style>
  <w:style w:type="paragraph" w:styleId="Heading411">
    <w:name w:val="Heading 411"/>
    <w:link w:val="Heading41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Calibri" w:hAnsi="Calibri" w:eastAsia="Tahoma" w:cs="Noto Sans Devanagari"/>
      <w:b/>
      <w:color w:val="000000"/>
      <w:spacing w:val="0"/>
      <w:kern w:val="0"/>
      <w:sz w:val="28"/>
      <w:szCs w:val="20"/>
      <w:lang w:val="ru-RU" w:eastAsia="zh-CN" w:bidi="hi-IN"/>
    </w:rPr>
  </w:style>
  <w:style w:type="paragraph" w:styleId="Heading512">
    <w:name w:val="Heading 512"/>
    <w:link w:val="Heading511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XO Thames" w:hAnsi="XO Thames" w:eastAsia="Tahoma" w:cs="Noto Sans Devanagari"/>
      <w:b/>
      <w:color w:val="000000"/>
      <w:spacing w:val="0"/>
      <w:kern w:val="0"/>
      <w:sz w:val="22"/>
      <w:szCs w:val="20"/>
      <w:lang w:val="ru-RU" w:eastAsia="zh-CN" w:bidi="hi-IN"/>
    </w:rPr>
  </w:style>
  <w:style w:type="paragraph" w:styleId="Contents311">
    <w:name w:val="Contents 311"/>
    <w:link w:val="Contents31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Cambria" w:hAnsi="Cambria" w:eastAsia="Tahoma" w:cs="Noto Sans Devanagari"/>
      <w:b/>
      <w:i/>
      <w:color w:val="000000"/>
      <w:spacing w:val="0"/>
      <w:kern w:val="0"/>
      <w:sz w:val="22"/>
      <w:szCs w:val="20"/>
      <w:lang w:val="ru-RU" w:eastAsia="zh-CN" w:bidi="hi-IN"/>
    </w:rPr>
  </w:style>
  <w:style w:type="paragraph" w:styleId="5112">
    <w:name w:val="Колонтитул511"/>
    <w:basedOn w:val="Normal"/>
    <w:link w:val="51"/>
    <w:qFormat/>
    <w:pPr/>
    <w:rPr/>
  </w:style>
  <w:style w:type="paragraph" w:styleId="Heading312">
    <w:name w:val="Heading 312"/>
    <w:link w:val="Heading311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Cambria" w:hAnsi="Cambria" w:eastAsia="Tahoma" w:cs="Noto Sans Devanagari"/>
      <w:b/>
      <w:color w:val="000000"/>
      <w:spacing w:val="0"/>
      <w:kern w:val="0"/>
      <w:sz w:val="26"/>
      <w:szCs w:val="20"/>
      <w:lang w:val="ru-RU" w:eastAsia="zh-CN" w:bidi="hi-IN"/>
    </w:rPr>
  </w:style>
  <w:style w:type="paragraph" w:styleId="Internetlink21">
    <w:name w:val="Internet link21"/>
    <w:link w:val="Internetlink2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Calibri" w:hAnsi="Calibri" w:eastAsia="Tahoma" w:cs="Noto Sans Devanagari"/>
      <w:color w:val="000080"/>
      <w:spacing w:val="0"/>
      <w:kern w:val="0"/>
      <w:sz w:val="22"/>
      <w:szCs w:val="20"/>
      <w:u w:val="single"/>
      <w:lang w:val="ru-RU" w:eastAsia="zh-CN" w:bidi="hi-IN"/>
    </w:rPr>
  </w:style>
  <w:style w:type="paragraph" w:styleId="TOC5">
    <w:name w:val="TOC 5"/>
    <w:next w:val="Normal"/>
    <w:uiPriority w:val="39"/>
    <w:pPr>
      <w:widowControl/>
      <w:suppressAutoHyphens w:val="true"/>
      <w:bidi w:val="0"/>
      <w:spacing w:lineRule="auto" w:line="240" w:before="0" w:after="0"/>
      <w:ind w:hanging="0" w:left="800" w:right="0"/>
      <w:jc w:val="left"/>
    </w:pPr>
    <w:rPr>
      <w:rFonts w:ascii="XO Thames" w:hAnsi="XO Thames" w:eastAsia="Tahoma" w:cs="Noto Sans Devanagari"/>
      <w:color w:val="000000"/>
      <w:spacing w:val="0"/>
      <w:kern w:val="0"/>
      <w:sz w:val="28"/>
      <w:szCs w:val="20"/>
      <w:lang w:val="ru-RU" w:eastAsia="zh-CN" w:bidi="hi-IN"/>
    </w:rPr>
  </w:style>
  <w:style w:type="paragraph" w:styleId="Formattext111">
    <w:name w:val="formattext111"/>
    <w:basedOn w:val="Normal"/>
    <w:link w:val="Formattext11"/>
    <w:qFormat/>
    <w:pPr>
      <w:spacing w:before="280" w:after="280"/>
    </w:pPr>
    <w:rPr/>
  </w:style>
  <w:style w:type="paragraph" w:styleId="VisitedInternetLink21">
    <w:name w:val="Visited Internet Link21"/>
    <w:basedOn w:val="DefaultParagraphFont11"/>
    <w:link w:val="VisitedInternetLink2"/>
    <w:qFormat/>
    <w:pPr/>
    <w:rPr>
      <w:color w:val="800080"/>
      <w:u w:val="single"/>
    </w:rPr>
  </w:style>
  <w:style w:type="paragraph" w:styleId="2118">
    <w:name w:val="Тема примечания Знак211"/>
    <w:basedOn w:val="2115"/>
    <w:link w:val="216"/>
    <w:qFormat/>
    <w:pPr/>
    <w:rPr>
      <w:b/>
    </w:rPr>
  </w:style>
  <w:style w:type="paragraph" w:styleId="Contents921">
    <w:name w:val="Contents 921"/>
    <w:link w:val="Contents92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XO Thames" w:hAnsi="XO Thames" w:eastAsia="Tahoma" w:cs="Noto Sans Devanagari"/>
      <w:color w:val="000000"/>
      <w:spacing w:val="0"/>
      <w:kern w:val="0"/>
      <w:sz w:val="28"/>
      <w:szCs w:val="20"/>
      <w:lang w:val="ru-RU" w:eastAsia="zh-CN" w:bidi="hi-IN"/>
    </w:rPr>
  </w:style>
  <w:style w:type="paragraph" w:styleId="Header11">
    <w:name w:val="Header11"/>
    <w:link w:val="Header1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Calibri" w:hAnsi="Calibri" w:eastAsia="Tahoma" w:cs="Noto Sans Devanagari"/>
      <w:color w:val="000000"/>
      <w:spacing w:val="0"/>
      <w:kern w:val="0"/>
      <w:sz w:val="22"/>
      <w:szCs w:val="20"/>
      <w:lang w:val="ru-RU" w:eastAsia="zh-CN" w:bidi="hi-IN"/>
    </w:rPr>
  </w:style>
  <w:style w:type="paragraph" w:styleId="2119">
    <w:name w:val="Заголовок211"/>
    <w:link w:val="217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PT Astra Serif" w:hAnsi="PT Astra Serif" w:eastAsia="Tahoma" w:cs="Noto Sans Devanagari"/>
      <w:color w:val="000000"/>
      <w:spacing w:val="0"/>
      <w:kern w:val="0"/>
      <w:sz w:val="28"/>
      <w:szCs w:val="20"/>
      <w:lang w:val="ru-RU" w:eastAsia="zh-CN" w:bidi="hi-IN"/>
    </w:rPr>
  </w:style>
  <w:style w:type="paragraph" w:styleId="Textbody21">
    <w:name w:val="Text body21"/>
    <w:link w:val="Textbody2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Calibri" w:hAnsi="Calibri" w:eastAsia="Tahoma" w:cs="Noto Sans Devanagari"/>
      <w:color w:val="000000"/>
      <w:spacing w:val="0"/>
      <w:kern w:val="0"/>
      <w:sz w:val="22"/>
      <w:szCs w:val="20"/>
      <w:lang w:val="ru-RU" w:eastAsia="zh-CN" w:bidi="hi-IN"/>
    </w:rPr>
  </w:style>
  <w:style w:type="paragraph" w:styleId="211121">
    <w:name w:val="Указатель21112"/>
    <w:basedOn w:val="Normal"/>
    <w:link w:val="21112"/>
    <w:qFormat/>
    <w:pPr/>
    <w:rPr>
      <w:rFonts w:ascii="PT Astra Serif" w:hAnsi="PT Astra Serif"/>
    </w:rPr>
  </w:style>
  <w:style w:type="paragraph" w:styleId="S1111">
    <w:name w:val="s_1111"/>
    <w:basedOn w:val="Normal"/>
    <w:link w:val="S111"/>
    <w:qFormat/>
    <w:pPr>
      <w:spacing w:before="280" w:after="280"/>
    </w:pPr>
    <w:rPr/>
  </w:style>
  <w:style w:type="paragraph" w:styleId="12121">
    <w:name w:val="Заголовок1212"/>
    <w:basedOn w:val="Normal"/>
    <w:next w:val="BodyText"/>
    <w:link w:val="1212"/>
    <w:qFormat/>
    <w:pPr>
      <w:keepNext w:val="true"/>
      <w:spacing w:before="240" w:after="120"/>
    </w:pPr>
    <w:rPr>
      <w:rFonts w:ascii="PT Astra Serif" w:hAnsi="PT Astra Serif"/>
      <w:sz w:val="28"/>
    </w:rPr>
  </w:style>
  <w:style w:type="paragraph" w:styleId="Subtitle">
    <w:name w:val="Subtitle"/>
    <w:next w:val="Normal"/>
    <w:uiPriority w:val="11"/>
    <w:qFormat/>
    <w:pPr>
      <w:widowControl/>
      <w:suppressAutoHyphens w:val="true"/>
      <w:bidi w:val="0"/>
      <w:spacing w:lineRule="auto" w:line="240" w:before="0" w:after="0"/>
      <w:ind w:hanging="0" w:left="0" w:right="0"/>
      <w:jc w:val="both"/>
    </w:pPr>
    <w:rPr>
      <w:rFonts w:ascii="XO Thames" w:hAnsi="XO Thames" w:eastAsia="Tahoma" w:cs="Noto Sans Devanagari"/>
      <w:i/>
      <w:color w:val="000000"/>
      <w:spacing w:val="0"/>
      <w:kern w:val="0"/>
      <w:sz w:val="24"/>
      <w:szCs w:val="20"/>
      <w:lang w:val="ru-RU" w:eastAsia="zh-CN" w:bidi="hi-IN"/>
    </w:rPr>
  </w:style>
  <w:style w:type="paragraph" w:styleId="Endnote21">
    <w:name w:val="Endnote21"/>
    <w:link w:val="Endnote2"/>
    <w:qFormat/>
    <w:pPr>
      <w:widowControl/>
      <w:suppressAutoHyphens w:val="true"/>
      <w:bidi w:val="0"/>
      <w:spacing w:lineRule="auto" w:line="240" w:before="0" w:after="0"/>
      <w:ind w:firstLine="851" w:left="0" w:right="0"/>
      <w:jc w:val="both"/>
    </w:pPr>
    <w:rPr>
      <w:rFonts w:ascii="XO Thames" w:hAnsi="XO Thames" w:eastAsia="Tahoma" w:cs="Noto Sans Devanagari"/>
      <w:color w:val="000000"/>
      <w:spacing w:val="0"/>
      <w:kern w:val="0"/>
      <w:sz w:val="22"/>
      <w:szCs w:val="20"/>
      <w:lang w:val="ru-RU" w:eastAsia="zh-CN" w:bidi="hi-IN"/>
    </w:rPr>
  </w:style>
  <w:style w:type="paragraph" w:styleId="11127">
    <w:name w:val="Верхний колонтитул Знак111"/>
    <w:basedOn w:val="11123"/>
    <w:link w:val="1117"/>
    <w:qFormat/>
    <w:pPr/>
    <w:rPr>
      <w:rFonts w:ascii="Times New Roman" w:hAnsi="Times New Roman"/>
      <w:sz w:val="24"/>
    </w:rPr>
  </w:style>
  <w:style w:type="paragraph" w:styleId="Title">
    <w:name w:val="Title"/>
    <w:basedOn w:val="Normal"/>
    <w:next w:val="BodyText"/>
    <w:uiPriority w:val="10"/>
    <w:qFormat/>
    <w:pPr>
      <w:keepNext w:val="true"/>
      <w:spacing w:before="240" w:after="120"/>
    </w:pPr>
    <w:rPr>
      <w:rFonts w:ascii="PT Astra Serif" w:hAnsi="PT Astra Serif"/>
      <w:sz w:val="28"/>
    </w:rPr>
  </w:style>
  <w:style w:type="paragraph" w:styleId="Header">
    <w:name w:val="Header"/>
    <w:basedOn w:val="Normal"/>
    <w:pPr>
      <w:tabs>
        <w:tab w:val="clear" w:pos="708"/>
        <w:tab w:val="center" w:pos="4153" w:leader="none"/>
        <w:tab w:val="right" w:pos="8306" w:leader="none"/>
      </w:tabs>
    </w:pPr>
    <w:rPr/>
  </w:style>
  <w:style w:type="paragraph" w:styleId="21111111">
    <w:name w:val="Указатель21111111"/>
    <w:basedOn w:val="Normal"/>
    <w:link w:val="2111111"/>
    <w:qFormat/>
    <w:pPr/>
    <w:rPr>
      <w:rFonts w:ascii="PT Astra Serif" w:hAnsi="PT Astra Serif"/>
    </w:rPr>
  </w:style>
  <w:style w:type="paragraph" w:styleId="11128">
    <w:name w:val="Заголовок таблицы111"/>
    <w:basedOn w:val="11119"/>
    <w:link w:val="1118"/>
    <w:qFormat/>
    <w:pPr>
      <w:jc w:val="center"/>
    </w:pPr>
    <w:rPr>
      <w:b/>
    </w:rPr>
  </w:style>
  <w:style w:type="paragraph" w:styleId="1122">
    <w:name w:val="ТАБЛИЦА_основа11"/>
    <w:basedOn w:val="Normal"/>
    <w:link w:val="13"/>
    <w:qFormat/>
    <w:pPr/>
    <w:rPr/>
  </w:style>
  <w:style w:type="paragraph" w:styleId="NoSpacing11">
    <w:name w:val="No Spacing11"/>
    <w:link w:val="NoSpacing1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Calibri" w:hAnsi="Calibri" w:eastAsia="Tahoma" w:cs="Noto Sans Devanagari"/>
      <w:color w:val="000000"/>
      <w:spacing w:val="0"/>
      <w:kern w:val="0"/>
      <w:sz w:val="22"/>
      <w:szCs w:val="20"/>
      <w:lang w:val="ru-RU" w:eastAsia="zh-CN" w:bidi="hi-IN"/>
    </w:rPr>
  </w:style>
  <w:style w:type="paragraph" w:styleId="11129">
    <w:name w:val="Нижний колонтитул111"/>
    <w:basedOn w:val="11116"/>
    <w:link w:val="1119"/>
    <w:qFormat/>
    <w:pPr/>
    <w:rPr/>
  </w:style>
  <w:style w:type="paragraph" w:styleId="Annotationsubject11">
    <w:name w:val="annotation subject11"/>
    <w:basedOn w:val="Annotationtext11"/>
    <w:next w:val="Annotationtext11"/>
    <w:link w:val="Annotationsubject1"/>
    <w:qFormat/>
    <w:pPr/>
    <w:rPr>
      <w:b/>
    </w:rPr>
  </w:style>
  <w:style w:type="paragraph" w:styleId="4112">
    <w:name w:val="Колонтитул411"/>
    <w:basedOn w:val="Normal"/>
    <w:link w:val="41"/>
    <w:qFormat/>
    <w:pPr/>
    <w:rPr/>
  </w:style>
  <w:style w:type="paragraph" w:styleId="Style11">
    <w:name w:val="Содержимое таблицы"/>
    <w:basedOn w:val="Normal"/>
    <w:qFormat/>
    <w:pPr>
      <w:widowControl w:val="false"/>
      <w:suppressLineNumbers/>
    </w:pPr>
    <w:rPr/>
  </w:style>
  <w:style w:type="paragraph" w:styleId="Style12">
    <w:name w:val="Заголовок таблицы"/>
    <w:basedOn w:val="Style11"/>
    <w:qFormat/>
    <w:pPr>
      <w:suppressLineNumbers/>
      <w:jc w:val="center"/>
    </w:pPr>
    <w:rPr>
      <w:b/>
      <w:bCs/>
    </w:rPr>
  </w:style>
  <w:style w:type="paragraph" w:styleId="ListParagraph">
    <w:name w:val="List Paragraph"/>
    <w:basedOn w:val="Normal"/>
    <w:qFormat/>
    <w:pPr>
      <w:spacing w:before="0" w:after="0"/>
      <w:ind w:hanging="0" w:left="720"/>
      <w:contextualSpacing/>
    </w:pPr>
    <w:rPr/>
  </w:style>
  <w:style w:type="table" w:default="1" w:styleId="Style_2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tileRect l="0" t="0" r="0" b="0"/>
        </a:gradFill>
      </a:fillStyleLst>
      <a:lnStyleLst>
        <a:ln w="6350">
          <a:prstDash val="solid"/>
        </a:ln>
        <a:ln w="12700">
          <a:prstDash val="solid"/>
        </a:ln>
        <a:ln w="19050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311</TotalTime>
  <Application>LibreOffice/7.6.7.2$Linux_X86_64 LibreOffice_project/60$Build-2</Application>
  <AppVersion>15.0000</AppVersion>
  <Pages>1</Pages>
  <Words>47</Words>
  <Characters>390</Characters>
  <CharactersWithSpaces>471</CharactersWithSpaces>
  <Paragraphs>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ru-RU</dc:language>
  <cp:lastModifiedBy/>
  <cp:lastPrinted>2026-02-02T11:17:39Z</cp:lastPrinted>
  <dcterms:modified xsi:type="dcterms:W3CDTF">2026-07-08T14:52:35Z</dcterms:modified>
  <cp:revision>47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